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94F" w:rsidRPr="00023059" w:rsidRDefault="00B7594F" w:rsidP="00B7594F">
      <w:pPr>
        <w:spacing w:before="100" w:beforeAutospacing="1" w:after="100" w:afterAutospacing="1"/>
        <w:jc w:val="center"/>
        <w:outlineLvl w:val="2"/>
        <w:rPr>
          <w:rFonts w:asciiTheme="minorHAnsi" w:eastAsia="Times New Roman" w:hAnsiTheme="minorHAnsi"/>
          <w:b/>
          <w:bCs/>
          <w:sz w:val="28"/>
          <w:szCs w:val="28"/>
          <w:lang w:eastAsia="pl-PL"/>
        </w:rPr>
      </w:pPr>
      <w:r w:rsidRPr="00023059">
        <w:rPr>
          <w:rFonts w:asciiTheme="minorHAnsi" w:eastAsia="Times New Roman" w:hAnsiTheme="minorHAnsi"/>
          <w:b/>
          <w:bCs/>
          <w:sz w:val="28"/>
          <w:szCs w:val="28"/>
          <w:lang w:eastAsia="pl-PL"/>
        </w:rPr>
        <w:t>ZAPYTANIE CENOWE</w:t>
      </w:r>
    </w:p>
    <w:p w:rsidR="00B7594F" w:rsidRDefault="00233E30" w:rsidP="00B7594F">
      <w:pPr>
        <w:spacing w:before="100" w:beforeAutospacing="1" w:after="100" w:afterAutospacing="1"/>
        <w:jc w:val="center"/>
        <w:outlineLvl w:val="2"/>
        <w:rPr>
          <w:rFonts w:asciiTheme="minorHAnsi" w:eastAsia="Times New Roman" w:hAnsiTheme="minorHAnsi"/>
          <w:b/>
          <w:bCs/>
          <w:lang w:eastAsia="pl-PL"/>
        </w:rPr>
      </w:pPr>
      <w:r>
        <w:rPr>
          <w:rFonts w:asciiTheme="minorHAnsi" w:eastAsia="Times New Roman" w:hAnsiTheme="minorHAnsi"/>
          <w:b/>
          <w:bCs/>
          <w:lang w:eastAsia="pl-PL"/>
        </w:rPr>
        <w:t>Przygotowanie do druku</w:t>
      </w:r>
      <w:r w:rsidR="00B7594F" w:rsidRPr="002C511F">
        <w:rPr>
          <w:rFonts w:asciiTheme="minorHAnsi" w:eastAsia="Times New Roman" w:hAnsiTheme="minorHAnsi"/>
          <w:b/>
          <w:bCs/>
          <w:lang w:eastAsia="pl-PL"/>
        </w:rPr>
        <w:t xml:space="preserve">, druk i dostawa materiałów edukacyjnych w ramach projektu </w:t>
      </w:r>
      <w:r w:rsidR="00B7594F" w:rsidRPr="002C511F">
        <w:rPr>
          <w:rFonts w:asciiTheme="minorHAnsi" w:eastAsia="Times New Roman" w:hAnsiTheme="minorHAnsi"/>
          <w:b/>
          <w:bCs/>
          <w:lang w:eastAsia="pl-PL"/>
        </w:rPr>
        <w:br/>
        <w:t>pt. „</w:t>
      </w:r>
      <w:r w:rsidR="002C511F" w:rsidRPr="002C511F">
        <w:rPr>
          <w:rFonts w:asciiTheme="minorHAnsi" w:eastAsia="Times New Roman" w:hAnsiTheme="minorHAnsi"/>
          <w:b/>
          <w:bCs/>
          <w:lang w:eastAsia="pl-PL"/>
        </w:rPr>
        <w:t xml:space="preserve">EKOobieg - zajęcia edukacyjne o znaczeniu wody dla dzieci i młodzieży </w:t>
      </w:r>
      <w:r w:rsidR="002C511F">
        <w:rPr>
          <w:rFonts w:asciiTheme="minorHAnsi" w:eastAsia="Times New Roman" w:hAnsiTheme="minorHAnsi"/>
          <w:b/>
          <w:bCs/>
          <w:lang w:eastAsia="pl-PL"/>
        </w:rPr>
        <w:br/>
      </w:r>
      <w:r w:rsidR="002C511F" w:rsidRPr="002C511F">
        <w:rPr>
          <w:rFonts w:asciiTheme="minorHAnsi" w:eastAsia="Times New Roman" w:hAnsiTheme="minorHAnsi"/>
          <w:b/>
          <w:bCs/>
          <w:lang w:eastAsia="pl-PL"/>
        </w:rPr>
        <w:t>Aglomeracji Wrocławskiej</w:t>
      </w:r>
      <w:r w:rsidR="00B7594F" w:rsidRPr="002C511F">
        <w:rPr>
          <w:rFonts w:asciiTheme="minorHAnsi" w:eastAsia="Times New Roman" w:hAnsiTheme="minorHAnsi"/>
          <w:b/>
          <w:bCs/>
          <w:lang w:eastAsia="pl-PL"/>
        </w:rPr>
        <w:t>”</w:t>
      </w:r>
    </w:p>
    <w:p w:rsidR="009409EE" w:rsidRPr="002C511F" w:rsidRDefault="009409EE" w:rsidP="009409EE">
      <w:pPr>
        <w:spacing w:before="100" w:beforeAutospacing="1" w:after="100" w:afterAutospacing="1"/>
        <w:jc w:val="center"/>
        <w:outlineLvl w:val="2"/>
        <w:rPr>
          <w:rFonts w:asciiTheme="minorHAnsi" w:eastAsia="Times New Roman" w:hAnsiTheme="minorHAnsi"/>
          <w:b/>
          <w:bCs/>
          <w:lang w:eastAsia="pl-PL"/>
        </w:rPr>
      </w:pPr>
      <w:r>
        <w:rPr>
          <w:rFonts w:asciiTheme="minorHAnsi" w:eastAsia="Times New Roman" w:hAnsiTheme="minorHAnsi"/>
          <w:b/>
          <w:bCs/>
          <w:lang w:eastAsia="pl-PL"/>
        </w:rPr>
        <w:t>WYMAGANIA DOTYCZĄCE WYKONAWCY:</w:t>
      </w:r>
    </w:p>
    <w:p w:rsidR="00E7166B" w:rsidRDefault="009409EE" w:rsidP="009409EE">
      <w:pPr>
        <w:spacing w:before="100" w:beforeAutospacing="1" w:after="100" w:afterAutospacing="1"/>
        <w:jc w:val="both"/>
        <w:outlineLvl w:val="2"/>
        <w:rPr>
          <w:rFonts w:asciiTheme="minorHAnsi" w:eastAsia="Times New Roman" w:hAnsiTheme="minorHAnsi"/>
          <w:bCs/>
          <w:lang w:eastAsia="pl-PL"/>
        </w:rPr>
      </w:pPr>
      <w:r>
        <w:rPr>
          <w:rFonts w:asciiTheme="minorHAnsi" w:eastAsia="Times New Roman" w:hAnsiTheme="minorHAnsi"/>
          <w:bCs/>
          <w:lang w:eastAsia="pl-PL"/>
        </w:rPr>
        <w:t xml:space="preserve">Zamawiający wymaga aby Wykonawca posiadał doświadczenie w </w:t>
      </w:r>
      <w:r w:rsidR="009961D6">
        <w:rPr>
          <w:rFonts w:asciiTheme="minorHAnsi" w:eastAsia="Times New Roman" w:hAnsiTheme="minorHAnsi"/>
          <w:bCs/>
          <w:lang w:eastAsia="pl-PL"/>
        </w:rPr>
        <w:t>druku</w:t>
      </w:r>
      <w:r>
        <w:rPr>
          <w:rFonts w:asciiTheme="minorHAnsi" w:eastAsia="Times New Roman" w:hAnsiTheme="minorHAnsi"/>
          <w:bCs/>
          <w:lang w:eastAsia="pl-PL"/>
        </w:rPr>
        <w:t xml:space="preserve"> wydawnictw/publikacji zbliżonych do przedmiotu niniejszego zamówienia, a więc broszur edukacyjnych, ilustrowanych książek, albumów, folderów reklamowych</w:t>
      </w:r>
      <w:r w:rsidR="009961D6">
        <w:rPr>
          <w:rFonts w:asciiTheme="minorHAnsi" w:eastAsia="Times New Roman" w:hAnsiTheme="minorHAnsi"/>
          <w:bCs/>
          <w:lang w:eastAsia="pl-PL"/>
        </w:rPr>
        <w:t xml:space="preserve"> itp. oraz w wykonaniu gadżetów tekstylnych z </w:t>
      </w:r>
      <w:r w:rsidR="00844FA2">
        <w:rPr>
          <w:rFonts w:asciiTheme="minorHAnsi" w:eastAsia="Times New Roman" w:hAnsiTheme="minorHAnsi"/>
          <w:bCs/>
          <w:lang w:eastAsia="pl-PL"/>
        </w:rPr>
        <w:t>n</w:t>
      </w:r>
      <w:r w:rsidR="009961D6">
        <w:rPr>
          <w:rFonts w:asciiTheme="minorHAnsi" w:eastAsia="Times New Roman" w:hAnsiTheme="minorHAnsi"/>
          <w:bCs/>
          <w:lang w:eastAsia="pl-PL"/>
        </w:rPr>
        <w:t>adrukiem.</w:t>
      </w:r>
      <w:r>
        <w:rPr>
          <w:rFonts w:asciiTheme="minorHAnsi" w:eastAsia="Times New Roman" w:hAnsiTheme="minorHAnsi"/>
          <w:bCs/>
          <w:lang w:eastAsia="pl-PL"/>
        </w:rPr>
        <w:t xml:space="preserve">. </w:t>
      </w:r>
    </w:p>
    <w:p w:rsidR="00091A5A" w:rsidRPr="00457B85" w:rsidRDefault="009409EE" w:rsidP="009409EE">
      <w:pPr>
        <w:spacing w:before="100" w:beforeAutospacing="1" w:after="100" w:afterAutospacing="1"/>
        <w:jc w:val="both"/>
        <w:outlineLvl w:val="2"/>
        <w:rPr>
          <w:rFonts w:asciiTheme="minorHAnsi" w:eastAsia="Times New Roman" w:hAnsiTheme="minorHAnsi"/>
          <w:bCs/>
          <w:lang w:eastAsia="pl-PL"/>
        </w:rPr>
      </w:pPr>
      <w:r>
        <w:rPr>
          <w:rFonts w:asciiTheme="minorHAnsi" w:eastAsia="Times New Roman" w:hAnsiTheme="minorHAnsi"/>
          <w:bCs/>
          <w:lang w:eastAsia="pl-PL"/>
        </w:rPr>
        <w:t xml:space="preserve">W </w:t>
      </w:r>
      <w:r w:rsidRPr="00457B85">
        <w:rPr>
          <w:rFonts w:asciiTheme="minorHAnsi" w:eastAsia="Times New Roman" w:hAnsiTheme="minorHAnsi"/>
          <w:bCs/>
          <w:lang w:eastAsia="pl-PL"/>
        </w:rPr>
        <w:t xml:space="preserve">tym zakresie Wykonawca składający ofertę powinien przedstawić </w:t>
      </w:r>
      <w:r w:rsidR="00091A5A" w:rsidRPr="00457B85">
        <w:rPr>
          <w:rFonts w:asciiTheme="minorHAnsi" w:eastAsia="Times New Roman" w:hAnsiTheme="minorHAnsi"/>
          <w:bCs/>
          <w:lang w:eastAsia="pl-PL"/>
        </w:rPr>
        <w:t>dokumenty poświadczające, że w</w:t>
      </w:r>
      <w:r w:rsidR="00E7166B" w:rsidRPr="00457B85">
        <w:rPr>
          <w:rFonts w:asciiTheme="minorHAnsi" w:eastAsia="Times New Roman" w:hAnsiTheme="minorHAnsi"/>
          <w:bCs/>
          <w:lang w:eastAsia="pl-PL"/>
        </w:rPr>
        <w:t> </w:t>
      </w:r>
      <w:r w:rsidR="00091A5A" w:rsidRPr="00457B85">
        <w:rPr>
          <w:rFonts w:asciiTheme="minorHAnsi" w:eastAsia="Times New Roman" w:hAnsiTheme="minorHAnsi"/>
          <w:bCs/>
          <w:lang w:eastAsia="pl-PL"/>
        </w:rPr>
        <w:t xml:space="preserve">okresie ostatnich 3 lat przed upływem terminu składania ofert </w:t>
      </w:r>
      <w:r w:rsidR="00E0508B" w:rsidRPr="00457B85">
        <w:rPr>
          <w:rFonts w:asciiTheme="minorHAnsi" w:eastAsia="Times New Roman" w:hAnsiTheme="minorHAnsi"/>
          <w:bCs/>
          <w:lang w:eastAsia="pl-PL"/>
        </w:rPr>
        <w:t xml:space="preserve">należycie </w:t>
      </w:r>
      <w:r w:rsidR="00091A5A" w:rsidRPr="00457B85">
        <w:rPr>
          <w:rFonts w:asciiTheme="minorHAnsi" w:eastAsia="Times New Roman" w:hAnsiTheme="minorHAnsi"/>
          <w:bCs/>
          <w:lang w:eastAsia="pl-PL"/>
        </w:rPr>
        <w:t xml:space="preserve">zrealizował co najmniej jedno zamówienie, którego przedmiotem były wydawnictwa/publikacje o charakterze zbliżonym do przedmiotu niniejszego zamówienia, np. broszury, książki, albumy, foldery reklamowy wraz z drukiem na tekstyliach. Przy czym Zamawiający </w:t>
      </w:r>
      <w:r w:rsidR="00E7166B" w:rsidRPr="00457B85">
        <w:rPr>
          <w:rFonts w:asciiTheme="minorHAnsi" w:eastAsia="Times New Roman" w:hAnsiTheme="minorHAnsi"/>
          <w:bCs/>
          <w:lang w:eastAsia="pl-PL"/>
        </w:rPr>
        <w:t>nie wymaga, aby druk na tekstyliach był elementem zamówienia na wydawnictwa i publikacje, tj. może on być przedmiotem odrębnego zamówienia realizowanego przez Wykonawcę.</w:t>
      </w:r>
    </w:p>
    <w:p w:rsidR="0098133E" w:rsidRPr="00457B85" w:rsidRDefault="00E7166B" w:rsidP="009409EE">
      <w:pPr>
        <w:spacing w:before="100" w:beforeAutospacing="1" w:after="100" w:afterAutospacing="1"/>
        <w:jc w:val="both"/>
        <w:outlineLvl w:val="2"/>
        <w:rPr>
          <w:rFonts w:asciiTheme="minorHAnsi" w:eastAsia="Times New Roman" w:hAnsiTheme="minorHAnsi"/>
          <w:bCs/>
          <w:lang w:eastAsia="pl-PL"/>
        </w:rPr>
      </w:pPr>
      <w:r w:rsidRPr="00457B85">
        <w:rPr>
          <w:rFonts w:asciiTheme="minorHAnsi" w:eastAsia="Times New Roman" w:hAnsiTheme="minorHAnsi"/>
          <w:bCs/>
          <w:lang w:eastAsia="pl-PL"/>
        </w:rPr>
        <w:t xml:space="preserve">Dokumentami poświadczającymi doświadczenie Wykonawcy są </w:t>
      </w:r>
      <w:r w:rsidR="00091A5A" w:rsidRPr="00457B85">
        <w:rPr>
          <w:rFonts w:asciiTheme="minorHAnsi" w:eastAsia="Times New Roman" w:hAnsiTheme="minorHAnsi"/>
          <w:bCs/>
          <w:lang w:eastAsia="pl-PL"/>
        </w:rPr>
        <w:t xml:space="preserve">referencje bądź inne dokumenty wystawione przez podmiot, na rzecz którego dostawy lub usługi były </w:t>
      </w:r>
      <w:r w:rsidR="00E0508B" w:rsidRPr="00457B85">
        <w:rPr>
          <w:rFonts w:asciiTheme="minorHAnsi" w:eastAsia="Times New Roman" w:hAnsiTheme="minorHAnsi"/>
          <w:bCs/>
          <w:lang w:eastAsia="pl-PL"/>
        </w:rPr>
        <w:t xml:space="preserve">należycie </w:t>
      </w:r>
      <w:r w:rsidR="00091A5A" w:rsidRPr="00457B85">
        <w:rPr>
          <w:rFonts w:asciiTheme="minorHAnsi" w:eastAsia="Times New Roman" w:hAnsiTheme="minorHAnsi"/>
          <w:bCs/>
          <w:lang w:eastAsia="pl-PL"/>
        </w:rPr>
        <w:t xml:space="preserve">wykonywane, a w przypadku świadczeń okresowych lub ciągłych są </w:t>
      </w:r>
      <w:r w:rsidRPr="00457B85">
        <w:rPr>
          <w:rFonts w:asciiTheme="minorHAnsi" w:eastAsia="Times New Roman" w:hAnsiTheme="minorHAnsi"/>
          <w:bCs/>
          <w:lang w:eastAsia="pl-PL"/>
        </w:rPr>
        <w:t>wykonywane.</w:t>
      </w:r>
    </w:p>
    <w:p w:rsidR="0098133E" w:rsidRPr="00091A5A" w:rsidRDefault="0098133E" w:rsidP="0098133E">
      <w:pPr>
        <w:spacing w:before="100" w:beforeAutospacing="1" w:after="100" w:afterAutospacing="1"/>
        <w:jc w:val="center"/>
        <w:outlineLvl w:val="2"/>
        <w:rPr>
          <w:rFonts w:asciiTheme="minorHAnsi" w:eastAsia="Times New Roman" w:hAnsiTheme="minorHAnsi"/>
          <w:b/>
          <w:bCs/>
          <w:lang w:eastAsia="pl-PL"/>
        </w:rPr>
      </w:pPr>
      <w:r w:rsidRPr="00091A5A">
        <w:rPr>
          <w:rFonts w:asciiTheme="minorHAnsi" w:eastAsia="Times New Roman" w:hAnsiTheme="minorHAnsi"/>
          <w:b/>
          <w:bCs/>
          <w:lang w:eastAsia="pl-PL"/>
        </w:rPr>
        <w:t>DODATKOWE INFORMACJE DOTYCZĄCE UDZIELENIA ZAMÓWIENIA:</w:t>
      </w:r>
    </w:p>
    <w:p w:rsidR="0098133E" w:rsidRPr="00457B85" w:rsidRDefault="0098133E" w:rsidP="0098133E">
      <w:pPr>
        <w:pStyle w:val="Akapitzlist"/>
        <w:numPr>
          <w:ilvl w:val="0"/>
          <w:numId w:val="29"/>
        </w:numPr>
        <w:spacing w:before="100" w:beforeAutospacing="1" w:after="100" w:afterAutospacing="1"/>
        <w:jc w:val="both"/>
        <w:outlineLvl w:val="2"/>
        <w:rPr>
          <w:rFonts w:asciiTheme="minorHAnsi" w:eastAsia="Times New Roman" w:hAnsiTheme="minorHAnsi"/>
          <w:bCs/>
          <w:lang w:eastAsia="pl-PL"/>
        </w:rPr>
      </w:pPr>
      <w:r w:rsidRPr="00457B85">
        <w:rPr>
          <w:rFonts w:asciiTheme="minorHAnsi" w:eastAsia="Times New Roman" w:hAnsiTheme="minorHAnsi"/>
          <w:bCs/>
          <w:lang w:eastAsia="pl-PL"/>
        </w:rPr>
        <w:t>Zamawiający  w  toku  badania  i  oceny  złożonych  ofert  może  żądać  od  oferentów wyjaśnień dotyczących treści złożonych ofert.</w:t>
      </w:r>
    </w:p>
    <w:p w:rsidR="0098133E" w:rsidRPr="00457B85" w:rsidRDefault="0098133E" w:rsidP="0098133E">
      <w:pPr>
        <w:pStyle w:val="Akapitzlist"/>
        <w:numPr>
          <w:ilvl w:val="0"/>
          <w:numId w:val="29"/>
        </w:numPr>
        <w:spacing w:before="100" w:beforeAutospacing="1" w:after="100" w:afterAutospacing="1"/>
        <w:jc w:val="both"/>
        <w:outlineLvl w:val="2"/>
        <w:rPr>
          <w:rFonts w:asciiTheme="minorHAnsi" w:eastAsia="Times New Roman" w:hAnsiTheme="minorHAnsi"/>
          <w:bCs/>
          <w:lang w:eastAsia="pl-PL"/>
        </w:rPr>
      </w:pPr>
      <w:r w:rsidRPr="00457B85">
        <w:rPr>
          <w:rFonts w:asciiTheme="minorHAnsi" w:eastAsia="Times New Roman" w:hAnsiTheme="minorHAnsi"/>
          <w:bCs/>
          <w:lang w:eastAsia="pl-PL"/>
        </w:rPr>
        <w:t>W  przypadku,  gdy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pierwotnie złożonych ofertach.</w:t>
      </w:r>
    </w:p>
    <w:p w:rsidR="0098133E" w:rsidRPr="00457B85" w:rsidRDefault="0098133E" w:rsidP="0098133E">
      <w:pPr>
        <w:pStyle w:val="Akapitzlist"/>
        <w:numPr>
          <w:ilvl w:val="0"/>
          <w:numId w:val="29"/>
        </w:numPr>
        <w:spacing w:before="100" w:beforeAutospacing="1"/>
        <w:jc w:val="both"/>
        <w:outlineLvl w:val="2"/>
        <w:rPr>
          <w:rFonts w:asciiTheme="minorHAnsi" w:eastAsia="Times New Roman" w:hAnsiTheme="minorHAnsi"/>
          <w:bCs/>
          <w:lang w:eastAsia="pl-PL"/>
        </w:rPr>
      </w:pPr>
      <w:r w:rsidRPr="00457B85">
        <w:rPr>
          <w:rFonts w:asciiTheme="minorHAnsi" w:eastAsia="Times New Roman" w:hAnsiTheme="minorHAnsi"/>
          <w:bCs/>
          <w:lang w:eastAsia="pl-PL"/>
        </w:rPr>
        <w:t>Zamawiający zastrzega sobie prawo do odrzucenie oferty Wykonawcy, który:</w:t>
      </w:r>
    </w:p>
    <w:p w:rsidR="0098133E" w:rsidRPr="00457B85" w:rsidRDefault="0098133E" w:rsidP="0098133E">
      <w:pPr>
        <w:pStyle w:val="Akapitzlist"/>
        <w:numPr>
          <w:ilvl w:val="0"/>
          <w:numId w:val="30"/>
        </w:numPr>
        <w:spacing w:after="100" w:afterAutospacing="1"/>
        <w:ind w:left="993"/>
        <w:jc w:val="both"/>
        <w:outlineLvl w:val="2"/>
        <w:rPr>
          <w:rFonts w:asciiTheme="minorHAnsi" w:eastAsia="Times New Roman" w:hAnsiTheme="minorHAnsi"/>
          <w:bCs/>
          <w:lang w:eastAsia="pl-PL"/>
        </w:rPr>
      </w:pPr>
      <w:r w:rsidRPr="00457B85">
        <w:rPr>
          <w:rFonts w:asciiTheme="minorHAnsi" w:eastAsia="Times New Roman" w:hAnsiTheme="minorHAnsi"/>
          <w:bCs/>
          <w:lang w:eastAsia="pl-PL"/>
        </w:rPr>
        <w:t>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8133E" w:rsidRPr="00457B85" w:rsidRDefault="0098133E" w:rsidP="0098133E">
      <w:pPr>
        <w:pStyle w:val="Akapitzlist"/>
        <w:numPr>
          <w:ilvl w:val="0"/>
          <w:numId w:val="30"/>
        </w:numPr>
        <w:spacing w:after="100" w:afterAutospacing="1"/>
        <w:ind w:left="993"/>
        <w:jc w:val="both"/>
        <w:outlineLvl w:val="2"/>
        <w:rPr>
          <w:rFonts w:asciiTheme="minorHAnsi" w:eastAsia="Times New Roman" w:hAnsiTheme="minorHAnsi"/>
          <w:bCs/>
          <w:lang w:eastAsia="pl-PL"/>
        </w:rPr>
      </w:pPr>
      <w:r w:rsidRPr="00457B85">
        <w:rPr>
          <w:rFonts w:asciiTheme="minorHAnsi" w:eastAsia="Times New Roman" w:hAnsiTheme="minorHAnsi"/>
          <w:bCs/>
          <w:lang w:eastAsia="pl-PL"/>
        </w:rPr>
        <w:t>z przyczyn leżących po jego stronie, nie wykonał albo nienależycie wykonał wcześniejszą umowę w sprawie zamówienia publicznego</w:t>
      </w:r>
      <w:r w:rsidR="00E0508B" w:rsidRPr="00457B85">
        <w:rPr>
          <w:rFonts w:asciiTheme="minorHAnsi" w:eastAsia="Times New Roman" w:hAnsiTheme="minorHAnsi"/>
          <w:bCs/>
          <w:lang w:eastAsia="pl-PL"/>
        </w:rPr>
        <w:t xml:space="preserve"> lub zawartą poza trybem zamówień publicznych</w:t>
      </w:r>
      <w:r w:rsidRPr="00457B85">
        <w:rPr>
          <w:rFonts w:asciiTheme="minorHAnsi" w:eastAsia="Times New Roman" w:hAnsiTheme="minorHAnsi"/>
          <w:bCs/>
          <w:lang w:eastAsia="pl-PL"/>
        </w:rPr>
        <w:t xml:space="preserve">, </w:t>
      </w:r>
      <w:r w:rsidR="00E0508B" w:rsidRPr="00457B85">
        <w:rPr>
          <w:rFonts w:asciiTheme="minorHAnsi" w:eastAsia="Times New Roman" w:hAnsiTheme="minorHAnsi"/>
          <w:bCs/>
          <w:lang w:eastAsia="pl-PL"/>
        </w:rPr>
        <w:t xml:space="preserve">a </w:t>
      </w:r>
      <w:r w:rsidRPr="00457B85">
        <w:rPr>
          <w:rFonts w:asciiTheme="minorHAnsi" w:eastAsia="Times New Roman" w:hAnsiTheme="minorHAnsi"/>
          <w:bCs/>
          <w:lang w:eastAsia="pl-PL"/>
        </w:rPr>
        <w:t xml:space="preserve">zawartą z </w:t>
      </w:r>
      <w:r w:rsidR="008E345A" w:rsidRPr="00457B85">
        <w:rPr>
          <w:rFonts w:asciiTheme="minorHAnsi" w:eastAsia="Times New Roman" w:hAnsiTheme="minorHAnsi"/>
          <w:bCs/>
          <w:lang w:eastAsia="pl-PL"/>
        </w:rPr>
        <w:t>Z</w:t>
      </w:r>
      <w:r w:rsidRPr="00457B85">
        <w:rPr>
          <w:rFonts w:asciiTheme="minorHAnsi" w:eastAsia="Times New Roman" w:hAnsiTheme="minorHAnsi"/>
          <w:bCs/>
          <w:lang w:eastAsia="pl-PL"/>
        </w:rPr>
        <w:t xml:space="preserve">amawiającym, co doprowadziło do </w:t>
      </w:r>
      <w:r w:rsidR="008E345A" w:rsidRPr="00457B85">
        <w:rPr>
          <w:rFonts w:asciiTheme="minorHAnsi" w:eastAsia="Times New Roman" w:hAnsiTheme="minorHAnsi"/>
          <w:bCs/>
          <w:lang w:eastAsia="pl-PL"/>
        </w:rPr>
        <w:t xml:space="preserve">naliczenia kar umownych, </w:t>
      </w:r>
      <w:r w:rsidRPr="00457B85">
        <w:rPr>
          <w:rFonts w:asciiTheme="minorHAnsi" w:eastAsia="Times New Roman" w:hAnsiTheme="minorHAnsi"/>
          <w:bCs/>
          <w:lang w:eastAsia="pl-PL"/>
        </w:rPr>
        <w:t>rozwiązania umowy lub zasądzenia odszkodowania</w:t>
      </w:r>
      <w:r w:rsidR="008E345A" w:rsidRPr="00457B85">
        <w:rPr>
          <w:rFonts w:asciiTheme="minorHAnsi" w:eastAsia="Times New Roman" w:hAnsiTheme="minorHAnsi"/>
          <w:bCs/>
          <w:lang w:eastAsia="pl-PL"/>
        </w:rPr>
        <w:t>.</w:t>
      </w:r>
    </w:p>
    <w:p w:rsidR="00457B85" w:rsidRDefault="00457B85" w:rsidP="00B7594F">
      <w:pPr>
        <w:spacing w:before="100" w:beforeAutospacing="1" w:after="100" w:afterAutospacing="1"/>
        <w:jc w:val="center"/>
        <w:outlineLvl w:val="2"/>
        <w:rPr>
          <w:rFonts w:asciiTheme="minorHAnsi" w:eastAsia="Times New Roman" w:hAnsiTheme="minorHAnsi"/>
          <w:b/>
          <w:bCs/>
          <w:lang w:eastAsia="pl-PL"/>
        </w:rPr>
      </w:pPr>
    </w:p>
    <w:p w:rsidR="009409EE" w:rsidRPr="002C511F" w:rsidRDefault="009409EE" w:rsidP="00B7594F">
      <w:pPr>
        <w:spacing w:before="100" w:beforeAutospacing="1" w:after="100" w:afterAutospacing="1"/>
        <w:jc w:val="center"/>
        <w:outlineLvl w:val="2"/>
        <w:rPr>
          <w:rFonts w:asciiTheme="minorHAnsi" w:eastAsia="Times New Roman" w:hAnsiTheme="minorHAnsi"/>
          <w:b/>
          <w:bCs/>
          <w:lang w:eastAsia="pl-PL"/>
        </w:rPr>
      </w:pPr>
      <w:r>
        <w:rPr>
          <w:rFonts w:asciiTheme="minorHAnsi" w:eastAsia="Times New Roman" w:hAnsiTheme="minorHAnsi"/>
          <w:b/>
          <w:bCs/>
          <w:lang w:eastAsia="pl-PL"/>
        </w:rPr>
        <w:t>OPIS PRZEDMIOTU ZAMÓWIENIA:</w:t>
      </w:r>
    </w:p>
    <w:p w:rsidR="00E4286F" w:rsidRPr="00E7166B" w:rsidRDefault="00567141" w:rsidP="00EC0BCB">
      <w:pPr>
        <w:spacing w:after="240"/>
        <w:jc w:val="both"/>
        <w:outlineLvl w:val="2"/>
        <w:rPr>
          <w:rFonts w:asciiTheme="minorHAnsi" w:hAnsiTheme="minorHAnsi"/>
          <w:bCs/>
        </w:rPr>
      </w:pPr>
      <w:r w:rsidRPr="00E7166B">
        <w:rPr>
          <w:rFonts w:asciiTheme="minorHAnsi" w:eastAsia="Times New Roman" w:hAnsiTheme="minorHAnsi"/>
          <w:bCs/>
          <w:lang w:eastAsia="pl-PL"/>
        </w:rPr>
        <w:t xml:space="preserve">Wszystkie materiały edukacyjne powinny </w:t>
      </w:r>
      <w:r w:rsidR="00844FA2" w:rsidRPr="00E7166B">
        <w:rPr>
          <w:rFonts w:asciiTheme="minorHAnsi" w:eastAsia="Times New Roman" w:hAnsiTheme="minorHAnsi"/>
          <w:bCs/>
          <w:lang w:eastAsia="pl-PL"/>
        </w:rPr>
        <w:t>zostać wydrukowane zgodnie z dostarczonymi przez Zamawiającego</w:t>
      </w:r>
      <w:r w:rsidR="00E4286F" w:rsidRPr="00E7166B">
        <w:rPr>
          <w:rFonts w:asciiTheme="minorHAnsi" w:eastAsia="Times New Roman" w:hAnsiTheme="minorHAnsi"/>
          <w:bCs/>
          <w:lang w:eastAsia="pl-PL"/>
        </w:rPr>
        <w:t xml:space="preserve"> projektami graficznymi</w:t>
      </w:r>
      <w:r w:rsidR="00EC0BCB" w:rsidRPr="00E7166B">
        <w:rPr>
          <w:rFonts w:asciiTheme="minorHAnsi" w:eastAsia="Times New Roman" w:hAnsiTheme="minorHAnsi"/>
          <w:bCs/>
          <w:lang w:eastAsia="pl-PL"/>
        </w:rPr>
        <w:t>.</w:t>
      </w:r>
      <w:r w:rsidR="00786741" w:rsidRPr="00E7166B">
        <w:rPr>
          <w:rFonts w:asciiTheme="minorHAnsi" w:eastAsia="Times New Roman" w:hAnsiTheme="minorHAnsi"/>
          <w:bCs/>
          <w:lang w:eastAsia="pl-PL"/>
        </w:rPr>
        <w:t xml:space="preserve"> Kompletny projekt graficzny jest załącznikiem do niniejszego zapytanie ofertowego (</w:t>
      </w:r>
      <w:r w:rsidR="00786741" w:rsidRPr="00E7166B">
        <w:rPr>
          <w:rFonts w:asciiTheme="minorHAnsi" w:eastAsia="Times New Roman" w:hAnsiTheme="minorHAnsi"/>
          <w:bCs/>
          <w:u w:val="single"/>
          <w:lang w:eastAsia="pl-PL"/>
        </w:rPr>
        <w:t>do pobrania</w:t>
      </w:r>
      <w:r w:rsidR="00786741" w:rsidRPr="00E7166B">
        <w:rPr>
          <w:rFonts w:asciiTheme="minorHAnsi" w:eastAsia="Times New Roman" w:hAnsiTheme="minorHAnsi"/>
          <w:bCs/>
          <w:lang w:eastAsia="pl-PL"/>
        </w:rPr>
        <w:t>).</w:t>
      </w:r>
    </w:p>
    <w:p w:rsidR="00594E9E" w:rsidRPr="00401172" w:rsidRDefault="00594E9E" w:rsidP="00A60075">
      <w:pPr>
        <w:rPr>
          <w:rFonts w:asciiTheme="minorHAnsi" w:hAnsiTheme="minorHAnsi"/>
          <w:bCs/>
          <w:color w:val="00B0F0"/>
        </w:rPr>
      </w:pPr>
    </w:p>
    <w:p w:rsidR="00567141" w:rsidRPr="0033594C" w:rsidRDefault="00567141" w:rsidP="0074560B">
      <w:pPr>
        <w:rPr>
          <w:rFonts w:asciiTheme="minorHAnsi" w:eastAsia="Times New Roman" w:hAnsiTheme="minorHAnsi"/>
          <w:b/>
          <w:bCs/>
          <w:lang w:eastAsia="pl-PL"/>
        </w:rPr>
      </w:pPr>
      <w:r w:rsidRPr="0033594C">
        <w:rPr>
          <w:rFonts w:asciiTheme="minorHAnsi" w:eastAsia="Times New Roman" w:hAnsiTheme="minorHAnsi"/>
          <w:b/>
          <w:bCs/>
          <w:lang w:eastAsia="pl-PL"/>
        </w:rPr>
        <w:t>ZAKRES PRZEDMIOTOWEGO ZAMÓWIENIA OBEJMUJE:</w:t>
      </w:r>
    </w:p>
    <w:p w:rsidR="0074560B" w:rsidRPr="0033594C" w:rsidRDefault="00971BFA" w:rsidP="0074560B">
      <w:pPr>
        <w:numPr>
          <w:ilvl w:val="0"/>
          <w:numId w:val="1"/>
        </w:numPr>
        <w:ind w:left="709"/>
        <w:jc w:val="both"/>
        <w:rPr>
          <w:b/>
          <w:bCs/>
          <w:sz w:val="24"/>
          <w:szCs w:val="28"/>
        </w:rPr>
      </w:pPr>
      <w:r w:rsidRPr="0033594C">
        <w:rPr>
          <w:b/>
          <w:bCs/>
          <w:sz w:val="24"/>
          <w:szCs w:val="28"/>
        </w:rPr>
        <w:t>Broszura edukacyjna</w:t>
      </w:r>
    </w:p>
    <w:p w:rsidR="00396B05" w:rsidRPr="00CA45C2" w:rsidRDefault="00396B05" w:rsidP="00396B05">
      <w:pPr>
        <w:pStyle w:val="Akapitzlist"/>
        <w:jc w:val="both"/>
        <w:rPr>
          <w:bCs/>
        </w:rPr>
      </w:pPr>
      <w:r w:rsidRPr="00CA45C2">
        <w:rPr>
          <w:bCs/>
          <w:u w:val="single"/>
        </w:rPr>
        <w:t xml:space="preserve">Ilość: </w:t>
      </w:r>
      <w:r w:rsidRPr="00CA45C2">
        <w:rPr>
          <w:bCs/>
        </w:rPr>
        <w:t>zgodnie z tabelą pod opisem przedmiotu zamówienia.</w:t>
      </w:r>
    </w:p>
    <w:p w:rsidR="00800A2A" w:rsidRPr="00CA45C2" w:rsidRDefault="00800A2A" w:rsidP="00FA20BA">
      <w:pPr>
        <w:pStyle w:val="Akapitzlist"/>
        <w:jc w:val="both"/>
        <w:rPr>
          <w:bCs/>
        </w:rPr>
      </w:pPr>
      <w:r w:rsidRPr="00CA45C2">
        <w:rPr>
          <w:bCs/>
          <w:u w:val="single"/>
        </w:rPr>
        <w:t>Format:</w:t>
      </w:r>
      <w:r w:rsidRPr="00CA45C2">
        <w:rPr>
          <w:bCs/>
        </w:rPr>
        <w:t xml:space="preserve"> </w:t>
      </w:r>
      <w:r w:rsidR="00CA45C2" w:rsidRPr="00CA45C2">
        <w:rPr>
          <w:bCs/>
        </w:rPr>
        <w:t>16</w:t>
      </w:r>
      <w:r w:rsidRPr="00CA45C2">
        <w:rPr>
          <w:bCs/>
        </w:rPr>
        <w:t xml:space="preserve"> stron A4 (łącznie z okładką)</w:t>
      </w:r>
    </w:p>
    <w:p w:rsidR="00800A2A" w:rsidRPr="00CA45C2" w:rsidRDefault="00800A2A" w:rsidP="00FA20BA">
      <w:pPr>
        <w:pStyle w:val="Akapitzlist"/>
        <w:jc w:val="both"/>
        <w:rPr>
          <w:bCs/>
        </w:rPr>
      </w:pPr>
      <w:r w:rsidRPr="00CA45C2">
        <w:rPr>
          <w:bCs/>
          <w:u w:val="single"/>
        </w:rPr>
        <w:t>Druk w pełnym kolorze</w:t>
      </w:r>
    </w:p>
    <w:p w:rsidR="00800A2A" w:rsidRPr="00CA45C2" w:rsidRDefault="00800A2A" w:rsidP="00FA20BA">
      <w:pPr>
        <w:pStyle w:val="Akapitzlist"/>
        <w:jc w:val="both"/>
        <w:rPr>
          <w:bCs/>
        </w:rPr>
      </w:pPr>
      <w:r w:rsidRPr="00CA45C2">
        <w:rPr>
          <w:bCs/>
          <w:u w:val="single"/>
        </w:rPr>
        <w:t>Materiał:</w:t>
      </w:r>
      <w:r w:rsidRPr="00CA45C2">
        <w:rPr>
          <w:bCs/>
        </w:rPr>
        <w:t xml:space="preserve"> papier produkowany w 100% z recyklingu (z przerobu makulatury i/lub odpadów poprodukcyjnych) </w:t>
      </w:r>
      <w:r w:rsidRPr="00CA45C2">
        <w:t>o matowej powierzchni. Informacja o zastosowaniu tego materiału powinna pojawić się w treści broszury (1 lub 2 strona okładki, do uzgodnienie w trakcie wykonywania projektu graficznego)</w:t>
      </w:r>
      <w:r w:rsidR="002E57AA" w:rsidRPr="00CA45C2">
        <w:t xml:space="preserve">. Gramatura papieru min. </w:t>
      </w:r>
      <w:r w:rsidR="00452EFD" w:rsidRPr="00CA45C2">
        <w:t>90</w:t>
      </w:r>
      <w:r w:rsidR="002E57AA" w:rsidRPr="00CA45C2">
        <w:t xml:space="preserve"> g/m².</w:t>
      </w:r>
    </w:p>
    <w:p w:rsidR="00800A2A" w:rsidRPr="00401172" w:rsidRDefault="00800A2A" w:rsidP="00FA20BA">
      <w:pPr>
        <w:pStyle w:val="Akapitzlist"/>
        <w:jc w:val="both"/>
        <w:rPr>
          <w:bCs/>
          <w:color w:val="00B0F0"/>
          <w:u w:val="single"/>
        </w:rPr>
      </w:pPr>
      <w:r w:rsidRPr="00401172">
        <w:rPr>
          <w:bCs/>
          <w:color w:val="00B0F0"/>
        </w:rPr>
        <w:t xml:space="preserve"> </w:t>
      </w:r>
    </w:p>
    <w:p w:rsidR="0033594C" w:rsidRDefault="0033594C" w:rsidP="0033594C">
      <w:pPr>
        <w:ind w:left="705"/>
        <w:jc w:val="both"/>
        <w:rPr>
          <w:rFonts w:asciiTheme="minorHAnsi" w:hAnsiTheme="minorHAnsi" w:cstheme="minorHAnsi"/>
          <w:bCs/>
        </w:rPr>
      </w:pPr>
    </w:p>
    <w:p w:rsidR="0074560B" w:rsidRPr="00264BFE" w:rsidRDefault="0033594C" w:rsidP="00971BFA">
      <w:pPr>
        <w:numPr>
          <w:ilvl w:val="0"/>
          <w:numId w:val="1"/>
        </w:numPr>
        <w:jc w:val="both"/>
        <w:rPr>
          <w:b/>
          <w:bCs/>
          <w:sz w:val="24"/>
          <w:szCs w:val="28"/>
        </w:rPr>
      </w:pPr>
      <w:r w:rsidRPr="00264BFE">
        <w:rPr>
          <w:b/>
          <w:bCs/>
          <w:sz w:val="24"/>
          <w:szCs w:val="28"/>
        </w:rPr>
        <w:t xml:space="preserve">Worek tekstylny </w:t>
      </w:r>
      <w:r w:rsidR="00264BFE" w:rsidRPr="00264BFE">
        <w:rPr>
          <w:b/>
          <w:bCs/>
          <w:sz w:val="24"/>
          <w:szCs w:val="28"/>
        </w:rPr>
        <w:t>(typu worek gimnastyczny)</w:t>
      </w:r>
    </w:p>
    <w:p w:rsidR="00971BFA" w:rsidRPr="00EC0BCB" w:rsidRDefault="00971BFA" w:rsidP="00971BFA">
      <w:pPr>
        <w:pStyle w:val="Akapitzlist"/>
        <w:jc w:val="both"/>
        <w:rPr>
          <w:bCs/>
        </w:rPr>
      </w:pPr>
      <w:r w:rsidRPr="00EC0BCB">
        <w:rPr>
          <w:bCs/>
          <w:u w:val="single"/>
        </w:rPr>
        <w:t xml:space="preserve">Ilość: </w:t>
      </w:r>
      <w:r w:rsidRPr="00EC0BCB">
        <w:rPr>
          <w:bCs/>
        </w:rPr>
        <w:t>zgodnie z tabelą po</w:t>
      </w:r>
      <w:r w:rsidR="00396B05" w:rsidRPr="00EC0BCB">
        <w:rPr>
          <w:bCs/>
        </w:rPr>
        <w:t>d opisem przedmiotu zamówienia.</w:t>
      </w:r>
    </w:p>
    <w:p w:rsidR="00EC0BCB" w:rsidRPr="00EC0BCB" w:rsidRDefault="00EC0BCB" w:rsidP="00EC0BCB">
      <w:pPr>
        <w:pStyle w:val="Akapitzlist"/>
        <w:jc w:val="both"/>
        <w:rPr>
          <w:bCs/>
        </w:rPr>
      </w:pPr>
      <w:r w:rsidRPr="00EC0BCB">
        <w:rPr>
          <w:bCs/>
          <w:u w:val="single"/>
        </w:rPr>
        <w:t>Gramatura materiału</w:t>
      </w:r>
      <w:r w:rsidRPr="00EC0BCB">
        <w:rPr>
          <w:bCs/>
        </w:rPr>
        <w:t xml:space="preserve"> min. 280 g/m²</w:t>
      </w:r>
    </w:p>
    <w:p w:rsidR="00EC0BCB" w:rsidRPr="00EC0BCB" w:rsidRDefault="00EC0BCB" w:rsidP="00EC0BCB">
      <w:pPr>
        <w:pStyle w:val="Akapitzlist"/>
        <w:jc w:val="both"/>
        <w:rPr>
          <w:bCs/>
        </w:rPr>
      </w:pPr>
      <w:r w:rsidRPr="00EC0BCB">
        <w:rPr>
          <w:bCs/>
          <w:u w:val="single"/>
        </w:rPr>
        <w:t xml:space="preserve">Kolor materiału: </w:t>
      </w:r>
      <w:r w:rsidRPr="00EC0BCB">
        <w:rPr>
          <w:bCs/>
        </w:rPr>
        <w:t>czarny, ciemny zielony lub granatowy</w:t>
      </w:r>
    </w:p>
    <w:p w:rsidR="0074560B" w:rsidRPr="00EC0BCB" w:rsidRDefault="0074560B" w:rsidP="0074560B">
      <w:pPr>
        <w:pStyle w:val="Akapitzlist"/>
        <w:ind w:left="1004"/>
        <w:jc w:val="both"/>
        <w:rPr>
          <w:bCs/>
          <w:color w:val="00B0F0"/>
        </w:rPr>
      </w:pPr>
    </w:p>
    <w:p w:rsidR="00F82F13" w:rsidRDefault="00F82F13" w:rsidP="001C3334">
      <w:pPr>
        <w:pStyle w:val="Akapitzlist"/>
        <w:numPr>
          <w:ilvl w:val="0"/>
          <w:numId w:val="18"/>
        </w:numPr>
        <w:spacing w:line="276" w:lineRule="auto"/>
        <w:contextualSpacing/>
        <w:jc w:val="both"/>
        <w:rPr>
          <w:rFonts w:asciiTheme="minorHAnsi" w:hAnsiTheme="minorHAnsi" w:cstheme="minorHAnsi"/>
        </w:rPr>
      </w:pPr>
      <w:r w:rsidRPr="00F82F13">
        <w:rPr>
          <w:rFonts w:asciiTheme="minorHAnsi" w:hAnsiTheme="minorHAnsi" w:cstheme="minorHAnsi"/>
        </w:rPr>
        <w:t xml:space="preserve">Worek materiałowy </w:t>
      </w:r>
      <w:r>
        <w:rPr>
          <w:rFonts w:asciiTheme="minorHAnsi" w:hAnsiTheme="minorHAnsi" w:cstheme="minorHAnsi"/>
        </w:rPr>
        <w:t>w</w:t>
      </w:r>
      <w:r w:rsidRPr="00F82F13">
        <w:rPr>
          <w:rFonts w:asciiTheme="minorHAnsi" w:hAnsiTheme="minorHAnsi" w:cstheme="minorHAnsi"/>
        </w:rPr>
        <w:t>ykonany z włókien bawełnianych, lnianych, konopnych lub innych organicznych</w:t>
      </w:r>
      <w:r w:rsidR="001C3334">
        <w:rPr>
          <w:rFonts w:asciiTheme="minorHAnsi" w:hAnsiTheme="minorHAnsi" w:cstheme="minorHAnsi"/>
        </w:rPr>
        <w:t>.</w:t>
      </w:r>
    </w:p>
    <w:p w:rsidR="00971BFA" w:rsidRPr="00EC0BCB" w:rsidRDefault="00971BFA" w:rsidP="00EC0BCB">
      <w:pPr>
        <w:pStyle w:val="Akapitzlist"/>
        <w:numPr>
          <w:ilvl w:val="0"/>
          <w:numId w:val="18"/>
        </w:numPr>
        <w:spacing w:line="276" w:lineRule="auto"/>
        <w:contextualSpacing/>
        <w:rPr>
          <w:rFonts w:asciiTheme="minorHAnsi" w:hAnsiTheme="minorHAnsi" w:cstheme="minorHAnsi"/>
        </w:rPr>
      </w:pPr>
      <w:r w:rsidRPr="00264BFE">
        <w:rPr>
          <w:rFonts w:asciiTheme="minorHAnsi" w:hAnsiTheme="minorHAnsi" w:cstheme="minorHAnsi"/>
        </w:rPr>
        <w:t xml:space="preserve">Wymiary </w:t>
      </w:r>
      <w:r w:rsidR="00264BFE" w:rsidRPr="00264BFE">
        <w:rPr>
          <w:rFonts w:asciiTheme="minorHAnsi" w:hAnsiTheme="minorHAnsi" w:cstheme="minorHAnsi"/>
        </w:rPr>
        <w:t>worka</w:t>
      </w:r>
      <w:r w:rsidRPr="00264BFE">
        <w:rPr>
          <w:rFonts w:asciiTheme="minorHAnsi" w:hAnsiTheme="minorHAnsi" w:cstheme="minorHAnsi"/>
        </w:rPr>
        <w:t xml:space="preserve">: </w:t>
      </w:r>
      <w:r w:rsidR="00EC0BCB" w:rsidRPr="00EC0BCB">
        <w:rPr>
          <w:rFonts w:asciiTheme="minorHAnsi" w:hAnsiTheme="minorHAnsi" w:cstheme="minorHAnsi"/>
        </w:rPr>
        <w:t xml:space="preserve">wymiary worka: szerokość min. 35 cm, wysokość min. 45 cm. Gruby sznurek </w:t>
      </w:r>
      <w:r w:rsidR="00EC0BCB">
        <w:rPr>
          <w:rFonts w:asciiTheme="minorHAnsi" w:hAnsiTheme="minorHAnsi" w:cstheme="minorHAnsi"/>
        </w:rPr>
        <w:t>o grubości</w:t>
      </w:r>
      <w:r w:rsidR="00BE14F1">
        <w:rPr>
          <w:rFonts w:asciiTheme="minorHAnsi" w:hAnsiTheme="minorHAnsi" w:cstheme="minorHAnsi"/>
        </w:rPr>
        <w:t xml:space="preserve"> min.</w:t>
      </w:r>
      <w:r w:rsidR="00EC0BCB">
        <w:rPr>
          <w:rFonts w:asciiTheme="minorHAnsi" w:hAnsiTheme="minorHAnsi" w:cstheme="minorHAnsi"/>
        </w:rPr>
        <w:t xml:space="preserve"> 7 mm. </w:t>
      </w:r>
      <w:r w:rsidR="00EC0BCB" w:rsidRPr="00EC0BCB">
        <w:rPr>
          <w:rFonts w:asciiTheme="minorHAnsi" w:hAnsiTheme="minorHAnsi" w:cstheme="minorHAnsi"/>
        </w:rPr>
        <w:t>zamykający worek i umożliwiający noszenie go na plecach w formie plecaka.</w:t>
      </w:r>
      <w:r w:rsidR="00EC0BCB">
        <w:rPr>
          <w:rFonts w:asciiTheme="minorHAnsi" w:hAnsiTheme="minorHAnsi" w:cstheme="minorHAnsi"/>
        </w:rPr>
        <w:t xml:space="preserve"> </w:t>
      </w:r>
    </w:p>
    <w:p w:rsidR="00971BFA" w:rsidRPr="006B1733" w:rsidRDefault="00971BFA" w:rsidP="00971BFA">
      <w:pPr>
        <w:pStyle w:val="Akapitzlist"/>
        <w:numPr>
          <w:ilvl w:val="0"/>
          <w:numId w:val="18"/>
        </w:numPr>
        <w:spacing w:line="276" w:lineRule="auto"/>
        <w:contextualSpacing/>
        <w:rPr>
          <w:rFonts w:asciiTheme="minorHAnsi" w:hAnsiTheme="minorHAnsi" w:cstheme="minorHAnsi"/>
        </w:rPr>
      </w:pPr>
      <w:r w:rsidRPr="006B1733">
        <w:rPr>
          <w:rFonts w:asciiTheme="minorHAnsi" w:hAnsiTheme="minorHAnsi" w:cstheme="minorHAnsi"/>
        </w:rPr>
        <w:t xml:space="preserve">Wszystkie szwy wewnątrz </w:t>
      </w:r>
      <w:r w:rsidR="00264BFE" w:rsidRPr="006B1733">
        <w:rPr>
          <w:rFonts w:asciiTheme="minorHAnsi" w:hAnsiTheme="minorHAnsi" w:cstheme="minorHAnsi"/>
        </w:rPr>
        <w:t>worka.</w:t>
      </w:r>
    </w:p>
    <w:p w:rsidR="00786741" w:rsidRDefault="00264BFE" w:rsidP="00F808D5">
      <w:pPr>
        <w:pStyle w:val="Akapitzlist"/>
        <w:numPr>
          <w:ilvl w:val="0"/>
          <w:numId w:val="18"/>
        </w:numPr>
        <w:spacing w:line="276" w:lineRule="auto"/>
        <w:contextualSpacing/>
        <w:rPr>
          <w:rFonts w:asciiTheme="minorHAnsi" w:hAnsiTheme="minorHAnsi" w:cstheme="minorHAnsi"/>
        </w:rPr>
      </w:pPr>
      <w:r w:rsidRPr="00786741">
        <w:rPr>
          <w:rFonts w:asciiTheme="minorHAnsi" w:hAnsiTheme="minorHAnsi" w:cstheme="minorHAnsi"/>
        </w:rPr>
        <w:t>Worek</w:t>
      </w:r>
      <w:r w:rsidR="00971BFA" w:rsidRPr="00786741">
        <w:rPr>
          <w:rFonts w:asciiTheme="minorHAnsi" w:hAnsiTheme="minorHAnsi" w:cstheme="minorHAnsi"/>
        </w:rPr>
        <w:t xml:space="preserve"> z nadrukiem po jednej stronie. Kolor nadruku musi zapewniać czytelność (należy zastosować kolory odpowiednio kontrastowe). </w:t>
      </w:r>
    </w:p>
    <w:p w:rsidR="00971BFA" w:rsidRPr="00E7166B" w:rsidRDefault="00971BFA" w:rsidP="00F808D5">
      <w:pPr>
        <w:pStyle w:val="Akapitzlist"/>
        <w:numPr>
          <w:ilvl w:val="0"/>
          <w:numId w:val="18"/>
        </w:numPr>
        <w:spacing w:line="276" w:lineRule="auto"/>
        <w:contextualSpacing/>
        <w:rPr>
          <w:rFonts w:asciiTheme="minorHAnsi" w:hAnsiTheme="minorHAnsi" w:cstheme="minorHAnsi"/>
        </w:rPr>
      </w:pPr>
      <w:r w:rsidRPr="00E7166B">
        <w:rPr>
          <w:rFonts w:asciiTheme="minorHAnsi" w:hAnsiTheme="minorHAnsi" w:cstheme="minorHAnsi"/>
        </w:rPr>
        <w:t xml:space="preserve">Nadruk na powierzchni ok. połowy jednej strony </w:t>
      </w:r>
      <w:r w:rsidR="006B1733" w:rsidRPr="00E7166B">
        <w:rPr>
          <w:rFonts w:asciiTheme="minorHAnsi" w:hAnsiTheme="minorHAnsi" w:cstheme="minorHAnsi"/>
        </w:rPr>
        <w:t>worka</w:t>
      </w:r>
      <w:r w:rsidR="00EC0BCB" w:rsidRPr="00E7166B">
        <w:rPr>
          <w:rFonts w:asciiTheme="minorHAnsi" w:hAnsiTheme="minorHAnsi" w:cstheme="minorHAnsi"/>
        </w:rPr>
        <w:t xml:space="preserve"> zgodnie z projektami graficznymi</w:t>
      </w:r>
      <w:r w:rsidR="00786741" w:rsidRPr="00E7166B">
        <w:rPr>
          <w:rFonts w:asciiTheme="minorHAnsi" w:hAnsiTheme="minorHAnsi" w:cstheme="minorHAnsi"/>
        </w:rPr>
        <w:t>, 5 różnych rodzajów nadruku, każdy w ilości proporcjonalnej w stosunku do całkowitej liczby worków (po 400 sztuk).</w:t>
      </w:r>
    </w:p>
    <w:p w:rsidR="00971BFA" w:rsidRPr="00786741" w:rsidRDefault="006B1733" w:rsidP="00971BFA">
      <w:pPr>
        <w:pStyle w:val="Akapitzlist"/>
        <w:numPr>
          <w:ilvl w:val="0"/>
          <w:numId w:val="18"/>
        </w:numPr>
        <w:spacing w:line="276" w:lineRule="auto"/>
        <w:contextualSpacing/>
        <w:rPr>
          <w:rFonts w:asciiTheme="minorHAnsi" w:hAnsiTheme="minorHAnsi" w:cstheme="minorHAnsi"/>
        </w:rPr>
      </w:pPr>
      <w:r w:rsidRPr="00786741">
        <w:rPr>
          <w:rFonts w:asciiTheme="minorHAnsi" w:hAnsiTheme="minorHAnsi" w:cstheme="minorHAnsi"/>
        </w:rPr>
        <w:t xml:space="preserve">Worek wykonany </w:t>
      </w:r>
      <w:r w:rsidR="00971BFA" w:rsidRPr="00786741">
        <w:rPr>
          <w:rFonts w:asciiTheme="minorHAnsi" w:hAnsiTheme="minorHAnsi" w:cstheme="minorHAnsi"/>
        </w:rPr>
        <w:t>metodami oraz surowcami zapewniającymi bezpieczeństwo użytkowania, z</w:t>
      </w:r>
      <w:r w:rsidR="00186CEC" w:rsidRPr="00786741">
        <w:rPr>
          <w:rFonts w:asciiTheme="minorHAnsi" w:hAnsiTheme="minorHAnsi" w:cstheme="minorHAnsi"/>
        </w:rPr>
        <w:t> </w:t>
      </w:r>
      <w:r w:rsidR="00971BFA" w:rsidRPr="00786741">
        <w:rPr>
          <w:rFonts w:asciiTheme="minorHAnsi" w:hAnsiTheme="minorHAnsi" w:cstheme="minorHAnsi"/>
        </w:rPr>
        <w:t>użyciem materiałów i barwników do nadruków nietoksycznych</w:t>
      </w:r>
      <w:r w:rsidR="00784604" w:rsidRPr="00786741">
        <w:rPr>
          <w:rFonts w:asciiTheme="minorHAnsi" w:hAnsiTheme="minorHAnsi" w:cstheme="minorHAnsi"/>
        </w:rPr>
        <w:t>.</w:t>
      </w:r>
    </w:p>
    <w:p w:rsidR="00971BFA" w:rsidRDefault="00971BFA" w:rsidP="00971BFA">
      <w:pPr>
        <w:pStyle w:val="Akapitzlist"/>
        <w:rPr>
          <w:rFonts w:asciiTheme="minorHAnsi" w:hAnsiTheme="minorHAnsi" w:cstheme="minorHAnsi"/>
          <w:color w:val="00B0F0"/>
        </w:rPr>
      </w:pPr>
    </w:p>
    <w:p w:rsidR="00F4173E" w:rsidRPr="006B1733" w:rsidRDefault="003F01EC" w:rsidP="002845F0">
      <w:pPr>
        <w:rPr>
          <w:b/>
          <w:sz w:val="24"/>
          <w:szCs w:val="24"/>
        </w:rPr>
      </w:pPr>
      <w:r w:rsidRPr="006B1733">
        <w:rPr>
          <w:b/>
          <w:sz w:val="24"/>
          <w:szCs w:val="24"/>
        </w:rPr>
        <w:t>Nakład materiałów edukacyjnych:</w:t>
      </w:r>
    </w:p>
    <w:p w:rsidR="003F01EC" w:rsidRPr="006B1733" w:rsidRDefault="003F01EC" w:rsidP="002845F0">
      <w:pPr>
        <w:rPr>
          <w:b/>
          <w:sz w:val="28"/>
          <w:szCs w:val="28"/>
        </w:rPr>
      </w:pPr>
    </w:p>
    <w:tbl>
      <w:tblPr>
        <w:tblStyle w:val="Tabela-Siatka"/>
        <w:tblW w:w="8926" w:type="dxa"/>
        <w:tblLook w:val="04A0" w:firstRow="1" w:lastRow="0" w:firstColumn="1" w:lastColumn="0" w:noHBand="0" w:noVBand="1"/>
      </w:tblPr>
      <w:tblGrid>
        <w:gridCol w:w="2398"/>
        <w:gridCol w:w="2059"/>
        <w:gridCol w:w="2059"/>
        <w:gridCol w:w="2410"/>
      </w:tblGrid>
      <w:tr w:rsidR="006B1733" w:rsidRPr="006B1733" w:rsidTr="00396B05">
        <w:trPr>
          <w:trHeight w:val="850"/>
        </w:trPr>
        <w:tc>
          <w:tcPr>
            <w:tcW w:w="2398" w:type="dxa"/>
            <w:tcBorders>
              <w:top w:val="single" w:sz="4" w:space="0" w:color="FFFFFF" w:themeColor="background1"/>
              <w:left w:val="single" w:sz="4" w:space="0" w:color="FFFFFF" w:themeColor="background1"/>
            </w:tcBorders>
          </w:tcPr>
          <w:p w:rsidR="00396B05" w:rsidRPr="006B1733" w:rsidRDefault="00396B05" w:rsidP="00F76C03">
            <w:pPr>
              <w:rPr>
                <w:b/>
                <w:sz w:val="28"/>
                <w:szCs w:val="28"/>
              </w:rPr>
            </w:pPr>
          </w:p>
        </w:tc>
        <w:tc>
          <w:tcPr>
            <w:tcW w:w="2059" w:type="dxa"/>
            <w:vAlign w:val="center"/>
          </w:tcPr>
          <w:p w:rsidR="00396B05" w:rsidRPr="006B1733" w:rsidRDefault="00396B05" w:rsidP="00F76C03">
            <w:pPr>
              <w:jc w:val="center"/>
              <w:rPr>
                <w:sz w:val="18"/>
                <w:szCs w:val="18"/>
              </w:rPr>
            </w:pPr>
            <w:r w:rsidRPr="006B1733">
              <w:rPr>
                <w:sz w:val="18"/>
                <w:szCs w:val="18"/>
              </w:rPr>
              <w:t>dla uczniów</w:t>
            </w:r>
          </w:p>
          <w:p w:rsidR="00396B05" w:rsidRPr="006B1733" w:rsidRDefault="00396B05" w:rsidP="00F76C03">
            <w:pPr>
              <w:jc w:val="center"/>
              <w:rPr>
                <w:sz w:val="18"/>
                <w:szCs w:val="18"/>
              </w:rPr>
            </w:pPr>
            <w:r w:rsidRPr="006B1733">
              <w:rPr>
                <w:sz w:val="18"/>
                <w:szCs w:val="18"/>
              </w:rPr>
              <w:t>z woj. dolnośląskiego</w:t>
            </w:r>
          </w:p>
        </w:tc>
        <w:tc>
          <w:tcPr>
            <w:tcW w:w="2059" w:type="dxa"/>
            <w:vAlign w:val="center"/>
          </w:tcPr>
          <w:p w:rsidR="00396B05" w:rsidRPr="006B1733" w:rsidRDefault="00396B05" w:rsidP="00F76C03">
            <w:pPr>
              <w:jc w:val="center"/>
              <w:rPr>
                <w:sz w:val="18"/>
                <w:szCs w:val="18"/>
              </w:rPr>
            </w:pPr>
            <w:r w:rsidRPr="006B1733">
              <w:rPr>
                <w:sz w:val="18"/>
                <w:szCs w:val="18"/>
              </w:rPr>
              <w:t>dla uczniów</w:t>
            </w:r>
          </w:p>
          <w:p w:rsidR="00396B05" w:rsidRPr="006B1733" w:rsidRDefault="00396B05" w:rsidP="00F76C03">
            <w:pPr>
              <w:jc w:val="center"/>
              <w:rPr>
                <w:sz w:val="18"/>
                <w:szCs w:val="18"/>
              </w:rPr>
            </w:pPr>
            <w:r w:rsidRPr="006B1733">
              <w:rPr>
                <w:sz w:val="18"/>
                <w:szCs w:val="18"/>
              </w:rPr>
              <w:t>z woj. opolskiego</w:t>
            </w:r>
          </w:p>
        </w:tc>
        <w:tc>
          <w:tcPr>
            <w:tcW w:w="2410" w:type="dxa"/>
            <w:vAlign w:val="center"/>
          </w:tcPr>
          <w:p w:rsidR="00396B05" w:rsidRPr="00457B85" w:rsidRDefault="00457B85" w:rsidP="00F76C03">
            <w:pPr>
              <w:jc w:val="center"/>
              <w:rPr>
                <w:b/>
                <w:sz w:val="18"/>
                <w:szCs w:val="18"/>
              </w:rPr>
            </w:pPr>
            <w:r w:rsidRPr="00457B85">
              <w:rPr>
                <w:b/>
                <w:sz w:val="18"/>
                <w:szCs w:val="18"/>
              </w:rPr>
              <w:t>RAZEM</w:t>
            </w:r>
          </w:p>
        </w:tc>
      </w:tr>
      <w:tr w:rsidR="006B1733" w:rsidRPr="006B1733" w:rsidTr="00396B05">
        <w:trPr>
          <w:trHeight w:val="850"/>
        </w:trPr>
        <w:tc>
          <w:tcPr>
            <w:tcW w:w="2398" w:type="dxa"/>
            <w:tcBorders>
              <w:left w:val="single" w:sz="4" w:space="0" w:color="auto"/>
            </w:tcBorders>
            <w:vAlign w:val="center"/>
          </w:tcPr>
          <w:p w:rsidR="00396B05" w:rsidRPr="006B1733" w:rsidRDefault="00396B05" w:rsidP="00F76C03">
            <w:pPr>
              <w:rPr>
                <w:b/>
                <w:sz w:val="24"/>
                <w:szCs w:val="24"/>
              </w:rPr>
            </w:pPr>
            <w:r w:rsidRPr="006B1733">
              <w:rPr>
                <w:b/>
                <w:sz w:val="24"/>
                <w:szCs w:val="24"/>
              </w:rPr>
              <w:t>Broszura edukacyjna</w:t>
            </w:r>
          </w:p>
        </w:tc>
        <w:tc>
          <w:tcPr>
            <w:tcW w:w="2059" w:type="dxa"/>
            <w:vAlign w:val="center"/>
          </w:tcPr>
          <w:p w:rsidR="00396B05" w:rsidRPr="00F34EE3" w:rsidRDefault="00F34EE3" w:rsidP="00844FA2">
            <w:pPr>
              <w:rPr>
                <w:b/>
                <w:sz w:val="28"/>
                <w:szCs w:val="28"/>
              </w:rPr>
            </w:pPr>
            <w:r w:rsidRPr="00F34EE3">
              <w:rPr>
                <w:b/>
                <w:sz w:val="28"/>
                <w:szCs w:val="28"/>
              </w:rPr>
              <w:t>1</w:t>
            </w:r>
            <w:r w:rsidR="00844FA2">
              <w:rPr>
                <w:b/>
                <w:sz w:val="28"/>
                <w:szCs w:val="28"/>
              </w:rPr>
              <w:t>8</w:t>
            </w:r>
            <w:r w:rsidR="00910A5B">
              <w:rPr>
                <w:b/>
                <w:sz w:val="28"/>
                <w:szCs w:val="28"/>
              </w:rPr>
              <w:t>5</w:t>
            </w:r>
            <w:r w:rsidR="00452EFD" w:rsidRPr="00F34EE3">
              <w:rPr>
                <w:b/>
                <w:sz w:val="28"/>
                <w:szCs w:val="28"/>
              </w:rPr>
              <w:t>0</w:t>
            </w:r>
            <w:r w:rsidR="00396B05" w:rsidRPr="00F34EE3">
              <w:rPr>
                <w:b/>
                <w:sz w:val="28"/>
                <w:szCs w:val="28"/>
              </w:rPr>
              <w:t xml:space="preserve"> szt.</w:t>
            </w:r>
          </w:p>
        </w:tc>
        <w:tc>
          <w:tcPr>
            <w:tcW w:w="2059" w:type="dxa"/>
            <w:vAlign w:val="center"/>
          </w:tcPr>
          <w:p w:rsidR="00396B05" w:rsidRPr="00F34EE3" w:rsidRDefault="00844FA2" w:rsidP="00910A5B">
            <w:pPr>
              <w:rPr>
                <w:b/>
                <w:sz w:val="28"/>
                <w:szCs w:val="28"/>
              </w:rPr>
            </w:pPr>
            <w:r>
              <w:rPr>
                <w:b/>
                <w:sz w:val="28"/>
                <w:szCs w:val="28"/>
              </w:rPr>
              <w:t>1</w:t>
            </w:r>
            <w:r w:rsidR="00910A5B">
              <w:rPr>
                <w:b/>
                <w:sz w:val="28"/>
                <w:szCs w:val="28"/>
              </w:rPr>
              <w:t>5</w:t>
            </w:r>
            <w:r w:rsidR="00396B05" w:rsidRPr="00F34EE3">
              <w:rPr>
                <w:b/>
                <w:sz w:val="28"/>
                <w:szCs w:val="28"/>
              </w:rPr>
              <w:t>0 szt.</w:t>
            </w:r>
          </w:p>
        </w:tc>
        <w:tc>
          <w:tcPr>
            <w:tcW w:w="2410" w:type="dxa"/>
            <w:vAlign w:val="center"/>
          </w:tcPr>
          <w:p w:rsidR="00396B05" w:rsidRPr="00F34EE3" w:rsidRDefault="00F34EE3" w:rsidP="00C40981">
            <w:pPr>
              <w:rPr>
                <w:b/>
                <w:sz w:val="28"/>
                <w:szCs w:val="28"/>
              </w:rPr>
            </w:pPr>
            <w:r w:rsidRPr="00F34EE3">
              <w:rPr>
                <w:b/>
                <w:sz w:val="28"/>
                <w:szCs w:val="28"/>
              </w:rPr>
              <w:t>2</w:t>
            </w:r>
            <w:r w:rsidR="00C40981">
              <w:rPr>
                <w:b/>
                <w:sz w:val="28"/>
                <w:szCs w:val="28"/>
              </w:rPr>
              <w:t>0</w:t>
            </w:r>
            <w:r w:rsidR="00910A5B">
              <w:rPr>
                <w:b/>
                <w:sz w:val="28"/>
                <w:szCs w:val="28"/>
              </w:rPr>
              <w:t>0</w:t>
            </w:r>
            <w:r w:rsidRPr="00F34EE3">
              <w:rPr>
                <w:b/>
                <w:sz w:val="28"/>
                <w:szCs w:val="28"/>
              </w:rPr>
              <w:t>0</w:t>
            </w:r>
            <w:r w:rsidR="00396B05" w:rsidRPr="00F34EE3">
              <w:rPr>
                <w:b/>
                <w:sz w:val="28"/>
                <w:szCs w:val="28"/>
              </w:rPr>
              <w:t xml:space="preserve"> szt.</w:t>
            </w:r>
          </w:p>
        </w:tc>
      </w:tr>
      <w:tr w:rsidR="00F34EE3" w:rsidRPr="006B1733" w:rsidTr="00396B05">
        <w:trPr>
          <w:trHeight w:val="850"/>
        </w:trPr>
        <w:tc>
          <w:tcPr>
            <w:tcW w:w="2398" w:type="dxa"/>
            <w:vAlign w:val="center"/>
          </w:tcPr>
          <w:p w:rsidR="00F34EE3" w:rsidRPr="006B1733" w:rsidRDefault="00F34EE3" w:rsidP="00F34EE3">
            <w:pPr>
              <w:rPr>
                <w:b/>
                <w:sz w:val="24"/>
                <w:szCs w:val="24"/>
              </w:rPr>
            </w:pPr>
            <w:r>
              <w:rPr>
                <w:b/>
                <w:sz w:val="24"/>
                <w:szCs w:val="24"/>
              </w:rPr>
              <w:t>Worek tekstylny</w:t>
            </w:r>
          </w:p>
        </w:tc>
        <w:tc>
          <w:tcPr>
            <w:tcW w:w="2059" w:type="dxa"/>
            <w:vAlign w:val="center"/>
          </w:tcPr>
          <w:p w:rsidR="00F34EE3" w:rsidRPr="00F34EE3" w:rsidRDefault="00F34EE3" w:rsidP="00C40981">
            <w:pPr>
              <w:rPr>
                <w:b/>
                <w:sz w:val="28"/>
                <w:szCs w:val="28"/>
              </w:rPr>
            </w:pPr>
            <w:r w:rsidRPr="00F34EE3">
              <w:rPr>
                <w:b/>
                <w:sz w:val="28"/>
                <w:szCs w:val="28"/>
              </w:rPr>
              <w:t>1</w:t>
            </w:r>
            <w:r w:rsidR="00844FA2">
              <w:rPr>
                <w:b/>
                <w:sz w:val="28"/>
                <w:szCs w:val="28"/>
              </w:rPr>
              <w:t>8</w:t>
            </w:r>
            <w:r w:rsidR="00910A5B">
              <w:rPr>
                <w:b/>
                <w:sz w:val="28"/>
                <w:szCs w:val="28"/>
              </w:rPr>
              <w:t>5</w:t>
            </w:r>
            <w:r w:rsidRPr="00F34EE3">
              <w:rPr>
                <w:b/>
                <w:sz w:val="28"/>
                <w:szCs w:val="28"/>
              </w:rPr>
              <w:t>0 szt.</w:t>
            </w:r>
          </w:p>
        </w:tc>
        <w:tc>
          <w:tcPr>
            <w:tcW w:w="2059" w:type="dxa"/>
            <w:vAlign w:val="center"/>
          </w:tcPr>
          <w:p w:rsidR="00F34EE3" w:rsidRPr="00F34EE3" w:rsidRDefault="00844FA2" w:rsidP="00910A5B">
            <w:pPr>
              <w:rPr>
                <w:b/>
                <w:sz w:val="28"/>
                <w:szCs w:val="28"/>
              </w:rPr>
            </w:pPr>
            <w:r>
              <w:rPr>
                <w:b/>
                <w:sz w:val="28"/>
                <w:szCs w:val="28"/>
              </w:rPr>
              <w:t>1</w:t>
            </w:r>
            <w:r w:rsidR="00910A5B">
              <w:rPr>
                <w:b/>
                <w:sz w:val="28"/>
                <w:szCs w:val="28"/>
              </w:rPr>
              <w:t>5</w:t>
            </w:r>
            <w:r w:rsidR="00F34EE3" w:rsidRPr="00F34EE3">
              <w:rPr>
                <w:b/>
                <w:sz w:val="28"/>
                <w:szCs w:val="28"/>
              </w:rPr>
              <w:t>0 szt.</w:t>
            </w:r>
          </w:p>
        </w:tc>
        <w:tc>
          <w:tcPr>
            <w:tcW w:w="2410" w:type="dxa"/>
            <w:vAlign w:val="center"/>
          </w:tcPr>
          <w:p w:rsidR="00F34EE3" w:rsidRPr="00F34EE3" w:rsidRDefault="00F34EE3" w:rsidP="00C40981">
            <w:pPr>
              <w:rPr>
                <w:b/>
                <w:sz w:val="28"/>
                <w:szCs w:val="28"/>
              </w:rPr>
            </w:pPr>
            <w:r w:rsidRPr="00F34EE3">
              <w:rPr>
                <w:b/>
                <w:sz w:val="28"/>
                <w:szCs w:val="28"/>
              </w:rPr>
              <w:t>2</w:t>
            </w:r>
            <w:r w:rsidR="00C40981">
              <w:rPr>
                <w:b/>
                <w:sz w:val="28"/>
                <w:szCs w:val="28"/>
              </w:rPr>
              <w:t>0</w:t>
            </w:r>
            <w:r w:rsidR="00910A5B">
              <w:rPr>
                <w:b/>
                <w:sz w:val="28"/>
                <w:szCs w:val="28"/>
              </w:rPr>
              <w:t>0</w:t>
            </w:r>
            <w:r w:rsidRPr="00F34EE3">
              <w:rPr>
                <w:b/>
                <w:sz w:val="28"/>
                <w:szCs w:val="28"/>
              </w:rPr>
              <w:t>0 szt.</w:t>
            </w:r>
          </w:p>
        </w:tc>
      </w:tr>
    </w:tbl>
    <w:p w:rsidR="003F01EC" w:rsidRPr="006B1733" w:rsidRDefault="003F01EC" w:rsidP="002845F0">
      <w:pPr>
        <w:rPr>
          <w:b/>
          <w:sz w:val="28"/>
          <w:szCs w:val="28"/>
        </w:rPr>
      </w:pPr>
    </w:p>
    <w:p w:rsidR="003F01EC" w:rsidRPr="00457B85" w:rsidRDefault="00F76C03" w:rsidP="00457B85">
      <w:pPr>
        <w:jc w:val="both"/>
        <w:rPr>
          <w:b/>
          <w:szCs w:val="24"/>
        </w:rPr>
      </w:pPr>
      <w:r w:rsidRPr="00457B85">
        <w:rPr>
          <w:b/>
          <w:szCs w:val="24"/>
        </w:rPr>
        <w:t xml:space="preserve">Zamawiający wymaga aby każdy z rodzajów materiałów edukacyjnych (broszury, </w:t>
      </w:r>
      <w:r w:rsidR="006B1733" w:rsidRPr="00457B85">
        <w:rPr>
          <w:b/>
          <w:szCs w:val="24"/>
        </w:rPr>
        <w:t>worki</w:t>
      </w:r>
      <w:r w:rsidRPr="00457B85">
        <w:rPr>
          <w:b/>
          <w:szCs w:val="24"/>
        </w:rPr>
        <w:t xml:space="preserve">) został ujęty w osobnej pozycji na fakturze/rachunku. </w:t>
      </w:r>
      <w:r w:rsidR="00E71B3E" w:rsidRPr="00457B85">
        <w:rPr>
          <w:b/>
          <w:szCs w:val="24"/>
        </w:rPr>
        <w:t>Na osobnym dokumencie księgowym powinna zostać także rozliczona należność za materiały edukacyjne dla uczniów z woj. opolskiego.</w:t>
      </w:r>
      <w:r w:rsidRPr="00457B85">
        <w:rPr>
          <w:b/>
          <w:szCs w:val="24"/>
        </w:rPr>
        <w:t xml:space="preserve"> </w:t>
      </w:r>
    </w:p>
    <w:p w:rsidR="00186CEC" w:rsidRPr="00401172" w:rsidRDefault="00186CEC" w:rsidP="002845F0">
      <w:pPr>
        <w:rPr>
          <w:b/>
          <w:color w:val="00B0F0"/>
          <w:sz w:val="28"/>
          <w:szCs w:val="28"/>
        </w:rPr>
      </w:pPr>
    </w:p>
    <w:p w:rsidR="002845F0" w:rsidRPr="00ED12CB" w:rsidRDefault="002845F0" w:rsidP="002845F0">
      <w:pPr>
        <w:rPr>
          <w:b/>
          <w:color w:val="000000" w:themeColor="text1"/>
          <w:sz w:val="28"/>
          <w:szCs w:val="28"/>
        </w:rPr>
      </w:pPr>
      <w:r w:rsidRPr="00ED12CB">
        <w:rPr>
          <w:b/>
          <w:color w:val="000000" w:themeColor="text1"/>
          <w:sz w:val="28"/>
          <w:szCs w:val="28"/>
        </w:rPr>
        <w:lastRenderedPageBreak/>
        <w:t>WARUNKI UDZIELENIA ZAMÓWIENIA I ZASADY JEGO REALIZACJI:</w:t>
      </w:r>
    </w:p>
    <w:p w:rsidR="002845F0" w:rsidRPr="00401172" w:rsidRDefault="002845F0" w:rsidP="0074560B">
      <w:pPr>
        <w:jc w:val="both"/>
        <w:rPr>
          <w:color w:val="00B0F0"/>
          <w:highlight w:val="yellow"/>
        </w:rPr>
      </w:pPr>
    </w:p>
    <w:p w:rsidR="00C97464" w:rsidRPr="00457B85" w:rsidRDefault="00C97464" w:rsidP="002845F0">
      <w:pPr>
        <w:pStyle w:val="Akapitzlist"/>
        <w:numPr>
          <w:ilvl w:val="0"/>
          <w:numId w:val="15"/>
        </w:numPr>
        <w:jc w:val="both"/>
      </w:pPr>
      <w:r w:rsidRPr="00457B85">
        <w:t xml:space="preserve">Oczekiwany termin realizacji zamówienia to </w:t>
      </w:r>
      <w:r w:rsidR="00786741" w:rsidRPr="00457B85">
        <w:rPr>
          <w:b/>
        </w:rPr>
        <w:t>10 kwietnia 2019</w:t>
      </w:r>
      <w:r w:rsidR="00ED12CB" w:rsidRPr="00457B85">
        <w:rPr>
          <w:b/>
        </w:rPr>
        <w:t xml:space="preserve"> r.</w:t>
      </w:r>
      <w:r w:rsidR="00186CEC" w:rsidRPr="00457B85">
        <w:t>, zgodnie z warunkami wskazanymi we wzorze umowy stanowiącym</w:t>
      </w:r>
      <w:r w:rsidR="00186CEC" w:rsidRPr="00457B85">
        <w:rPr>
          <w:b/>
        </w:rPr>
        <w:t xml:space="preserve"> Załącznik Nr 1 do niniejszego zapytania cenowego</w:t>
      </w:r>
      <w:r w:rsidRPr="00457B85">
        <w:t>.</w:t>
      </w:r>
      <w:r w:rsidR="003F01EC" w:rsidRPr="00457B85">
        <w:t xml:space="preserve"> Poprzez zakończenie realizacji zamówienia rozumie się dostawę </w:t>
      </w:r>
      <w:r w:rsidR="00E0508B" w:rsidRPr="00457B85">
        <w:t xml:space="preserve">pełnej liczby </w:t>
      </w:r>
      <w:r w:rsidR="003F01EC" w:rsidRPr="00457B85">
        <w:t xml:space="preserve">materiałów edukacyjnych do </w:t>
      </w:r>
      <w:r w:rsidR="00786741" w:rsidRPr="00457B85">
        <w:t>Z</w:t>
      </w:r>
      <w:r w:rsidR="003F01EC" w:rsidRPr="00457B85">
        <w:t>amawiającego</w:t>
      </w:r>
      <w:r w:rsidR="00E0508B" w:rsidRPr="00457B85">
        <w:t xml:space="preserve"> i spełniających warunki określone przez Zamawiającego</w:t>
      </w:r>
      <w:r w:rsidR="003F01EC" w:rsidRPr="00457B85">
        <w:t>.</w:t>
      </w:r>
    </w:p>
    <w:p w:rsidR="000E1193" w:rsidRPr="00ED12CB" w:rsidRDefault="000E1193" w:rsidP="000E1193">
      <w:pPr>
        <w:pStyle w:val="Akapitzlist"/>
        <w:jc w:val="both"/>
        <w:rPr>
          <w:color w:val="000000" w:themeColor="text1"/>
        </w:rPr>
      </w:pPr>
    </w:p>
    <w:p w:rsidR="00C97464" w:rsidRPr="00ED12CB" w:rsidRDefault="00C97464" w:rsidP="003F01EC">
      <w:pPr>
        <w:pStyle w:val="Akapitzlist"/>
        <w:numPr>
          <w:ilvl w:val="0"/>
          <w:numId w:val="15"/>
        </w:numPr>
        <w:jc w:val="both"/>
        <w:rPr>
          <w:color w:val="000000" w:themeColor="text1"/>
        </w:rPr>
      </w:pPr>
      <w:r w:rsidRPr="00ED12CB">
        <w:rPr>
          <w:color w:val="000000" w:themeColor="text1"/>
        </w:rPr>
        <w:t>Dokonując wyboru najkorzystniejszej oferty Zamawiający będzie kierował się następującymi kryteriami:</w:t>
      </w:r>
      <w:r w:rsidR="003F01EC" w:rsidRPr="00ED12CB">
        <w:rPr>
          <w:color w:val="000000" w:themeColor="text1"/>
        </w:rPr>
        <w:t xml:space="preserve"> </w:t>
      </w:r>
      <w:r w:rsidRPr="00ED12CB">
        <w:rPr>
          <w:color w:val="000000" w:themeColor="text1"/>
        </w:rPr>
        <w:t xml:space="preserve">cena ofertowa brutto – </w:t>
      </w:r>
      <w:r w:rsidR="003F01EC" w:rsidRPr="00ED12CB">
        <w:rPr>
          <w:color w:val="000000" w:themeColor="text1"/>
        </w:rPr>
        <w:t>100%</w:t>
      </w:r>
      <w:r w:rsidR="00B54F5F" w:rsidRPr="00ED12CB">
        <w:rPr>
          <w:color w:val="000000" w:themeColor="text1"/>
        </w:rPr>
        <w:t>.</w:t>
      </w:r>
    </w:p>
    <w:p w:rsidR="00C97464" w:rsidRPr="00ED12CB" w:rsidRDefault="00C97464" w:rsidP="003F01EC">
      <w:pPr>
        <w:jc w:val="both"/>
        <w:rPr>
          <w:color w:val="000000" w:themeColor="text1"/>
        </w:rPr>
      </w:pPr>
    </w:p>
    <w:p w:rsidR="00C97464" w:rsidRPr="00ED12CB" w:rsidRDefault="009E16A1" w:rsidP="009E16A1">
      <w:pPr>
        <w:pStyle w:val="Akapitzlist"/>
        <w:numPr>
          <w:ilvl w:val="0"/>
          <w:numId w:val="15"/>
        </w:numPr>
        <w:jc w:val="both"/>
        <w:rPr>
          <w:b/>
          <w:color w:val="000000" w:themeColor="text1"/>
        </w:rPr>
      </w:pPr>
      <w:r w:rsidRPr="00ED12CB">
        <w:rPr>
          <w:color w:val="000000" w:themeColor="text1"/>
        </w:rPr>
        <w:t xml:space="preserve">Pozostałe zapisy dotyczące warunków realizacji zamówienia zostały zawarte w </w:t>
      </w:r>
      <w:r w:rsidRPr="00ED12CB">
        <w:rPr>
          <w:b/>
          <w:color w:val="000000" w:themeColor="text1"/>
        </w:rPr>
        <w:t xml:space="preserve">Załączniku </w:t>
      </w:r>
      <w:r w:rsidR="00B54F5F" w:rsidRPr="00ED12CB">
        <w:rPr>
          <w:b/>
          <w:color w:val="000000" w:themeColor="text1"/>
        </w:rPr>
        <w:br/>
      </w:r>
      <w:r w:rsidRPr="00ED12CB">
        <w:rPr>
          <w:b/>
          <w:color w:val="000000" w:themeColor="text1"/>
        </w:rPr>
        <w:t xml:space="preserve">Nr </w:t>
      </w:r>
      <w:r w:rsidR="003F01EC" w:rsidRPr="00ED12CB">
        <w:rPr>
          <w:b/>
          <w:color w:val="000000" w:themeColor="text1"/>
        </w:rPr>
        <w:t>1</w:t>
      </w:r>
      <w:r w:rsidRPr="00ED12CB">
        <w:rPr>
          <w:b/>
          <w:color w:val="000000" w:themeColor="text1"/>
        </w:rPr>
        <w:t xml:space="preserve"> do niniejszego zapytania cenowego – wzorze umowy.</w:t>
      </w:r>
    </w:p>
    <w:p w:rsidR="009E16A1" w:rsidRPr="00ED12CB" w:rsidRDefault="009E16A1" w:rsidP="009E16A1">
      <w:pPr>
        <w:jc w:val="both"/>
        <w:rPr>
          <w:b/>
          <w:color w:val="000000" w:themeColor="text1"/>
        </w:rPr>
      </w:pPr>
    </w:p>
    <w:p w:rsidR="00C97464" w:rsidRPr="00457B85" w:rsidRDefault="009E16A1" w:rsidP="00114EBB">
      <w:pPr>
        <w:pStyle w:val="Akapitzlist"/>
        <w:numPr>
          <w:ilvl w:val="0"/>
          <w:numId w:val="15"/>
        </w:numPr>
        <w:ind w:left="708" w:hanging="425"/>
        <w:jc w:val="both"/>
        <w:rPr>
          <w:color w:val="00B0F0"/>
        </w:rPr>
      </w:pPr>
      <w:r w:rsidRPr="00457B85">
        <w:rPr>
          <w:b/>
          <w:color w:val="000000" w:themeColor="text1"/>
          <w:sz w:val="28"/>
          <w:szCs w:val="28"/>
        </w:rPr>
        <w:t>Oferty należy składać na adres poczty elektronicznej</w:t>
      </w:r>
      <w:r w:rsidR="00BD22C8" w:rsidRPr="00457B85">
        <w:rPr>
          <w:b/>
          <w:color w:val="000000" w:themeColor="text1"/>
          <w:sz w:val="28"/>
          <w:szCs w:val="28"/>
        </w:rPr>
        <w:t xml:space="preserve"> (należy przesłać skan podpisanego formularza oferty</w:t>
      </w:r>
      <w:r w:rsidR="00786741" w:rsidRPr="00457B85">
        <w:rPr>
          <w:b/>
          <w:color w:val="000000" w:themeColor="text1"/>
          <w:sz w:val="28"/>
          <w:szCs w:val="28"/>
        </w:rPr>
        <w:t xml:space="preserve"> - Załącznik Nr 2 do zapytania cenowego</w:t>
      </w:r>
      <w:r w:rsidR="00BD22C8" w:rsidRPr="00457B85">
        <w:rPr>
          <w:b/>
          <w:color w:val="000000" w:themeColor="text1"/>
          <w:sz w:val="28"/>
          <w:szCs w:val="28"/>
        </w:rPr>
        <w:t>)</w:t>
      </w:r>
      <w:r w:rsidRPr="00457B85">
        <w:rPr>
          <w:b/>
          <w:color w:val="000000" w:themeColor="text1"/>
          <w:sz w:val="28"/>
          <w:szCs w:val="28"/>
        </w:rPr>
        <w:t>:</w:t>
      </w:r>
      <w:r w:rsidR="00786741" w:rsidRPr="00457B85">
        <w:rPr>
          <w:b/>
          <w:color w:val="000000" w:themeColor="text1"/>
          <w:sz w:val="28"/>
          <w:szCs w:val="28"/>
        </w:rPr>
        <w:t xml:space="preserve"> </w:t>
      </w:r>
      <w:hyperlink r:id="rId8" w:history="1">
        <w:r w:rsidRPr="00457B85">
          <w:rPr>
            <w:rStyle w:val="Hipercze"/>
            <w:b/>
            <w:color w:val="000000" w:themeColor="text1"/>
            <w:sz w:val="28"/>
            <w:szCs w:val="28"/>
          </w:rPr>
          <w:t>infrastruktura@aglomeracja.wroclaw.pl</w:t>
        </w:r>
      </w:hyperlink>
      <w:r w:rsidR="00786741" w:rsidRPr="00457B85">
        <w:rPr>
          <w:rStyle w:val="Hipercze"/>
          <w:b/>
          <w:color w:val="000000" w:themeColor="text1"/>
          <w:sz w:val="28"/>
          <w:szCs w:val="28"/>
        </w:rPr>
        <w:t xml:space="preserve"> </w:t>
      </w:r>
      <w:r w:rsidRPr="00457B85">
        <w:rPr>
          <w:b/>
          <w:color w:val="000000" w:themeColor="text1"/>
          <w:sz w:val="28"/>
          <w:szCs w:val="28"/>
        </w:rPr>
        <w:t xml:space="preserve">w terminie do dnia </w:t>
      </w:r>
      <w:r w:rsidR="00786741" w:rsidRPr="00457B85">
        <w:rPr>
          <w:b/>
          <w:color w:val="000000" w:themeColor="text1"/>
          <w:sz w:val="28"/>
          <w:szCs w:val="28"/>
          <w:u w:val="single"/>
        </w:rPr>
        <w:t>1</w:t>
      </w:r>
      <w:r w:rsidR="00457B85" w:rsidRPr="00457B85">
        <w:rPr>
          <w:b/>
          <w:color w:val="000000" w:themeColor="text1"/>
          <w:sz w:val="28"/>
          <w:szCs w:val="28"/>
          <w:u w:val="single"/>
        </w:rPr>
        <w:t>7</w:t>
      </w:r>
      <w:r w:rsidR="00786741" w:rsidRPr="00457B85">
        <w:rPr>
          <w:b/>
          <w:color w:val="000000" w:themeColor="text1"/>
          <w:sz w:val="28"/>
          <w:szCs w:val="28"/>
          <w:u w:val="single"/>
        </w:rPr>
        <w:t xml:space="preserve"> marca 2019 </w:t>
      </w:r>
      <w:r w:rsidR="003F01EC" w:rsidRPr="00457B85">
        <w:rPr>
          <w:b/>
          <w:color w:val="000000" w:themeColor="text1"/>
          <w:sz w:val="28"/>
          <w:szCs w:val="28"/>
          <w:u w:val="single"/>
        </w:rPr>
        <w:t>r</w:t>
      </w:r>
      <w:r w:rsidR="00786741" w:rsidRPr="00457B85">
        <w:rPr>
          <w:b/>
          <w:color w:val="000000" w:themeColor="text1"/>
          <w:sz w:val="28"/>
          <w:szCs w:val="28"/>
          <w:u w:val="single"/>
        </w:rPr>
        <w:t>.</w:t>
      </w:r>
    </w:p>
    <w:p w:rsidR="00C97464" w:rsidRDefault="00C97464" w:rsidP="002845F0">
      <w:pPr>
        <w:jc w:val="both"/>
        <w:rPr>
          <w:color w:val="00B0F0"/>
        </w:rPr>
      </w:pPr>
    </w:p>
    <w:p w:rsidR="009B3A67" w:rsidRDefault="009B3A67" w:rsidP="002845F0">
      <w:pPr>
        <w:jc w:val="both"/>
        <w:rPr>
          <w:color w:val="00B0F0"/>
        </w:rPr>
      </w:pPr>
    </w:p>
    <w:p w:rsidR="009B3A67" w:rsidRDefault="009B3A67" w:rsidP="002845F0">
      <w:pPr>
        <w:jc w:val="both"/>
        <w:rPr>
          <w:color w:val="00B0F0"/>
        </w:rPr>
      </w:pPr>
    </w:p>
    <w:p w:rsidR="009B3A67" w:rsidRDefault="009B3A67" w:rsidP="002845F0">
      <w:pPr>
        <w:jc w:val="both"/>
        <w:rPr>
          <w:color w:val="00B0F0"/>
        </w:rPr>
      </w:pPr>
    </w:p>
    <w:p w:rsidR="009B3A67" w:rsidRDefault="009B3A67" w:rsidP="002845F0">
      <w:pPr>
        <w:jc w:val="both"/>
        <w:rPr>
          <w:color w:val="00B0F0"/>
        </w:rPr>
      </w:pPr>
    </w:p>
    <w:p w:rsidR="009B3A67" w:rsidRDefault="009B3A67" w:rsidP="002845F0">
      <w:pPr>
        <w:jc w:val="both"/>
        <w:rPr>
          <w:color w:val="00B0F0"/>
        </w:rPr>
      </w:pPr>
    </w:p>
    <w:p w:rsidR="009B3A67" w:rsidRDefault="009B3A67" w:rsidP="002845F0">
      <w:pPr>
        <w:jc w:val="both"/>
        <w:rPr>
          <w:color w:val="00B0F0"/>
        </w:rPr>
      </w:pPr>
    </w:p>
    <w:p w:rsidR="009B3A67" w:rsidRDefault="009B3A67" w:rsidP="002845F0">
      <w:pPr>
        <w:jc w:val="both"/>
        <w:rPr>
          <w:color w:val="00B0F0"/>
        </w:rPr>
      </w:pPr>
    </w:p>
    <w:p w:rsidR="009B3A67" w:rsidRDefault="009B3A67" w:rsidP="002845F0">
      <w:pPr>
        <w:jc w:val="both"/>
        <w:rPr>
          <w:color w:val="00B0F0"/>
        </w:rPr>
      </w:pPr>
    </w:p>
    <w:p w:rsidR="009B3A67" w:rsidRDefault="009B3A67" w:rsidP="002845F0">
      <w:pPr>
        <w:jc w:val="both"/>
        <w:rPr>
          <w:color w:val="00B0F0"/>
        </w:rPr>
      </w:pPr>
    </w:p>
    <w:p w:rsidR="009B3A67" w:rsidRPr="00643537" w:rsidRDefault="009B3A67" w:rsidP="009B3A67">
      <w:pPr>
        <w:rPr>
          <w:rFonts w:cs="Calibri"/>
        </w:rPr>
      </w:pPr>
      <w:r w:rsidRPr="00643537">
        <w:rPr>
          <w:rFonts w:cs="Calibri"/>
        </w:rPr>
        <w:t>Data zatwierdzenia:……………………………………………………….</w:t>
      </w:r>
    </w:p>
    <w:p w:rsidR="009B3A67" w:rsidRPr="00643537" w:rsidRDefault="009B3A67" w:rsidP="009B3A67">
      <w:pPr>
        <w:rPr>
          <w:rFonts w:cs="Calibri"/>
        </w:rPr>
      </w:pPr>
    </w:p>
    <w:p w:rsidR="009B3A67" w:rsidRPr="00643537" w:rsidRDefault="009B3A67" w:rsidP="009B3A67">
      <w:pPr>
        <w:rPr>
          <w:rFonts w:cs="Calibri"/>
        </w:rPr>
      </w:pPr>
    </w:p>
    <w:p w:rsidR="009B3A67" w:rsidRPr="00643537" w:rsidRDefault="009B3A67" w:rsidP="009B3A67">
      <w:pPr>
        <w:rPr>
          <w:rFonts w:cs="Calibri"/>
        </w:rPr>
      </w:pPr>
    </w:p>
    <w:p w:rsidR="009B3A67" w:rsidRPr="00643537" w:rsidRDefault="009B3A67" w:rsidP="009B3A67">
      <w:pPr>
        <w:rPr>
          <w:rFonts w:cs="Calibri"/>
        </w:rPr>
      </w:pPr>
      <w:r w:rsidRPr="00643537">
        <w:rPr>
          <w:rFonts w:cs="Calibri"/>
        </w:rPr>
        <w:t>Podpis:……………………………….</w:t>
      </w:r>
    </w:p>
    <w:p w:rsidR="009B3A67" w:rsidRPr="00401172" w:rsidRDefault="009B3A67" w:rsidP="002845F0">
      <w:pPr>
        <w:jc w:val="both"/>
        <w:rPr>
          <w:color w:val="00B0F0"/>
        </w:rPr>
      </w:pPr>
    </w:p>
    <w:p w:rsidR="00784604" w:rsidRPr="00401172" w:rsidRDefault="00784604" w:rsidP="002845F0">
      <w:pPr>
        <w:jc w:val="both"/>
        <w:rPr>
          <w:color w:val="00B0F0"/>
        </w:rPr>
      </w:pPr>
    </w:p>
    <w:p w:rsidR="00784604" w:rsidRDefault="00784604" w:rsidP="002845F0">
      <w:pPr>
        <w:jc w:val="both"/>
        <w:rPr>
          <w:color w:val="00B0F0"/>
        </w:rPr>
      </w:pPr>
    </w:p>
    <w:p w:rsidR="00457B85" w:rsidRDefault="00457B85" w:rsidP="002845F0">
      <w:pPr>
        <w:jc w:val="both"/>
        <w:rPr>
          <w:color w:val="00B0F0"/>
        </w:rPr>
      </w:pPr>
    </w:p>
    <w:p w:rsidR="00457B85" w:rsidRDefault="00457B85" w:rsidP="002845F0">
      <w:pPr>
        <w:jc w:val="both"/>
        <w:rPr>
          <w:color w:val="00B0F0"/>
        </w:rPr>
      </w:pPr>
    </w:p>
    <w:p w:rsidR="00457B85" w:rsidRDefault="00457B85" w:rsidP="002845F0">
      <w:pPr>
        <w:jc w:val="both"/>
        <w:rPr>
          <w:color w:val="00B0F0"/>
        </w:rPr>
      </w:pPr>
    </w:p>
    <w:p w:rsidR="00457B85" w:rsidRDefault="00457B85" w:rsidP="002845F0">
      <w:pPr>
        <w:jc w:val="both"/>
        <w:rPr>
          <w:color w:val="00B0F0"/>
        </w:rPr>
      </w:pPr>
    </w:p>
    <w:p w:rsidR="00457B85" w:rsidRDefault="00457B85" w:rsidP="002845F0">
      <w:pPr>
        <w:jc w:val="both"/>
        <w:rPr>
          <w:color w:val="00B0F0"/>
        </w:rPr>
      </w:pPr>
    </w:p>
    <w:p w:rsidR="00457B85" w:rsidRDefault="00457B85" w:rsidP="002845F0">
      <w:pPr>
        <w:jc w:val="both"/>
        <w:rPr>
          <w:color w:val="00B0F0"/>
        </w:rPr>
      </w:pPr>
    </w:p>
    <w:p w:rsidR="00457B85" w:rsidRDefault="00457B85" w:rsidP="002845F0">
      <w:pPr>
        <w:jc w:val="both"/>
        <w:rPr>
          <w:color w:val="00B0F0"/>
        </w:rPr>
      </w:pPr>
    </w:p>
    <w:p w:rsidR="00457B85" w:rsidRDefault="00457B85" w:rsidP="002845F0">
      <w:pPr>
        <w:jc w:val="both"/>
        <w:rPr>
          <w:color w:val="00B0F0"/>
        </w:rPr>
      </w:pPr>
    </w:p>
    <w:p w:rsidR="00457B85" w:rsidRDefault="00457B85" w:rsidP="002845F0">
      <w:pPr>
        <w:jc w:val="both"/>
        <w:rPr>
          <w:color w:val="00B0F0"/>
        </w:rPr>
      </w:pPr>
    </w:p>
    <w:p w:rsidR="00457B85" w:rsidRDefault="00457B85" w:rsidP="002845F0">
      <w:pPr>
        <w:jc w:val="both"/>
        <w:rPr>
          <w:color w:val="00B0F0"/>
        </w:rPr>
      </w:pPr>
    </w:p>
    <w:p w:rsidR="00457B85" w:rsidRDefault="00457B85" w:rsidP="002845F0">
      <w:pPr>
        <w:jc w:val="both"/>
        <w:rPr>
          <w:color w:val="00B0F0"/>
        </w:rPr>
      </w:pPr>
    </w:p>
    <w:p w:rsidR="00457B85" w:rsidRDefault="00457B85" w:rsidP="002845F0">
      <w:pPr>
        <w:jc w:val="both"/>
        <w:rPr>
          <w:color w:val="00B0F0"/>
        </w:rPr>
      </w:pPr>
    </w:p>
    <w:p w:rsidR="00457B85" w:rsidRDefault="00457B85" w:rsidP="002845F0">
      <w:pPr>
        <w:jc w:val="both"/>
        <w:rPr>
          <w:color w:val="00B0F0"/>
        </w:rPr>
      </w:pPr>
    </w:p>
    <w:p w:rsidR="00457B85" w:rsidRDefault="00457B85" w:rsidP="002845F0">
      <w:pPr>
        <w:jc w:val="both"/>
        <w:rPr>
          <w:color w:val="00B0F0"/>
        </w:rPr>
      </w:pPr>
    </w:p>
    <w:p w:rsidR="00784604" w:rsidRPr="00786741" w:rsidRDefault="00784604" w:rsidP="00784604">
      <w:pPr>
        <w:spacing w:line="276" w:lineRule="auto"/>
        <w:jc w:val="center"/>
        <w:rPr>
          <w:rFonts w:eastAsia="Calibri"/>
        </w:rPr>
      </w:pPr>
      <w:bookmarkStart w:id="0" w:name="_GoBack"/>
      <w:bookmarkEnd w:id="0"/>
      <w:r w:rsidRPr="00786741">
        <w:rPr>
          <w:rFonts w:eastAsia="Calibri"/>
          <w:b/>
        </w:rPr>
        <w:t xml:space="preserve">Załącznik Nr 1 do zapytania cenowego - </w:t>
      </w:r>
      <w:r w:rsidR="00786741" w:rsidRPr="00786741">
        <w:rPr>
          <w:rFonts w:asciiTheme="minorHAnsi" w:eastAsia="Times New Roman" w:hAnsiTheme="minorHAnsi"/>
          <w:b/>
          <w:bCs/>
          <w:lang w:eastAsia="pl-PL"/>
        </w:rPr>
        <w:t xml:space="preserve">Przygotowanie do druku, druk i dostawa materiałów edukacyjnych w ramach projektu </w:t>
      </w:r>
      <w:r w:rsidRPr="00786741">
        <w:rPr>
          <w:rFonts w:eastAsia="Calibri"/>
          <w:b/>
        </w:rPr>
        <w:t>pt. „</w:t>
      </w:r>
      <w:r w:rsidR="00ED12CB" w:rsidRPr="00786741">
        <w:rPr>
          <w:rFonts w:eastAsia="Calibri"/>
          <w:b/>
        </w:rPr>
        <w:t>EKOobieg - zajęcia edukacyjne o znaczeniu wody dla dzieci i</w:t>
      </w:r>
      <w:r w:rsidR="00457B85">
        <w:rPr>
          <w:rFonts w:eastAsia="Calibri"/>
          <w:b/>
        </w:rPr>
        <w:t> </w:t>
      </w:r>
      <w:r w:rsidR="00ED12CB" w:rsidRPr="00786741">
        <w:rPr>
          <w:rFonts w:eastAsia="Calibri"/>
          <w:b/>
        </w:rPr>
        <w:t>młodzieży Aglomeracji Wrocławskiej</w:t>
      </w:r>
      <w:r w:rsidRPr="00786741">
        <w:rPr>
          <w:rFonts w:eastAsia="Calibri"/>
          <w:b/>
        </w:rPr>
        <w:t>”</w:t>
      </w:r>
    </w:p>
    <w:p w:rsidR="00784604" w:rsidRPr="00786741" w:rsidRDefault="00784604" w:rsidP="00784604">
      <w:pPr>
        <w:spacing w:line="276" w:lineRule="auto"/>
        <w:jc w:val="center"/>
        <w:rPr>
          <w:rFonts w:eastAsia="Calibri"/>
          <w:color w:val="00B050"/>
        </w:rPr>
      </w:pPr>
    </w:p>
    <w:p w:rsidR="00784604" w:rsidRPr="00786741" w:rsidRDefault="00784604" w:rsidP="00784604">
      <w:pPr>
        <w:spacing w:line="276" w:lineRule="auto"/>
        <w:jc w:val="center"/>
        <w:rPr>
          <w:rFonts w:eastAsia="Calibri"/>
          <w:color w:val="00B050"/>
        </w:rPr>
      </w:pPr>
    </w:p>
    <w:p w:rsidR="00784604" w:rsidRPr="00786741" w:rsidRDefault="00784604" w:rsidP="00784604">
      <w:pPr>
        <w:spacing w:line="276" w:lineRule="auto"/>
        <w:jc w:val="center"/>
        <w:rPr>
          <w:rFonts w:eastAsia="Calibri"/>
        </w:rPr>
      </w:pPr>
      <w:r w:rsidRPr="00786741">
        <w:rPr>
          <w:rFonts w:eastAsia="Calibri"/>
        </w:rPr>
        <w:t>Umowa nr ………………………………………….</w:t>
      </w:r>
    </w:p>
    <w:p w:rsidR="00784604" w:rsidRPr="00786741" w:rsidRDefault="00784604" w:rsidP="00784604">
      <w:pPr>
        <w:spacing w:line="276" w:lineRule="auto"/>
        <w:jc w:val="center"/>
        <w:rPr>
          <w:rFonts w:eastAsia="Calibri"/>
        </w:rPr>
      </w:pPr>
    </w:p>
    <w:p w:rsidR="00784604" w:rsidRPr="00786741" w:rsidRDefault="00784604" w:rsidP="00784604">
      <w:pPr>
        <w:spacing w:line="276" w:lineRule="auto"/>
        <w:jc w:val="both"/>
        <w:rPr>
          <w:rFonts w:eastAsia="Calibri"/>
        </w:rPr>
      </w:pPr>
      <w:r w:rsidRPr="00786741">
        <w:rPr>
          <w:rFonts w:eastAsia="Calibri"/>
        </w:rPr>
        <w:t>zawarta w dniu …………………………… 201</w:t>
      </w:r>
      <w:r w:rsidR="00882B3A" w:rsidRPr="00786741">
        <w:rPr>
          <w:rFonts w:eastAsia="Calibri"/>
        </w:rPr>
        <w:t>9</w:t>
      </w:r>
      <w:r w:rsidRPr="00786741">
        <w:rPr>
          <w:rFonts w:eastAsia="Calibri"/>
        </w:rPr>
        <w:t xml:space="preserve"> r. we Wrocławiu, pomiędzy: </w:t>
      </w:r>
    </w:p>
    <w:p w:rsidR="00186CEC" w:rsidRPr="00786741" w:rsidRDefault="00784604" w:rsidP="00186CEC">
      <w:pPr>
        <w:spacing w:line="276" w:lineRule="auto"/>
        <w:jc w:val="both"/>
        <w:rPr>
          <w:rFonts w:eastAsia="Calibri"/>
        </w:rPr>
      </w:pPr>
      <w:r w:rsidRPr="00786741">
        <w:rPr>
          <w:rFonts w:eastAsia="Calibri"/>
          <w:b/>
        </w:rPr>
        <w:t>Stowarzyszeniem Aglomeracj</w:t>
      </w:r>
      <w:r w:rsidR="00882B3A" w:rsidRPr="00786741">
        <w:rPr>
          <w:rFonts w:eastAsia="Calibri"/>
          <w:b/>
        </w:rPr>
        <w:t>a</w:t>
      </w:r>
      <w:r w:rsidRPr="00786741">
        <w:rPr>
          <w:rFonts w:eastAsia="Calibri"/>
          <w:b/>
        </w:rPr>
        <w:t xml:space="preserve"> Wrocławsk</w:t>
      </w:r>
      <w:r w:rsidR="00882B3A" w:rsidRPr="00786741">
        <w:rPr>
          <w:rFonts w:eastAsia="Calibri"/>
          <w:b/>
        </w:rPr>
        <w:t>a</w:t>
      </w:r>
      <w:r w:rsidRPr="00786741">
        <w:rPr>
          <w:rFonts w:eastAsia="Calibri"/>
        </w:rPr>
        <w:t xml:space="preserve"> – z siedzibą przy ul. Rynek-Ratusz 7-9, 50-101 Wrocław, NIP: 897-17-92-002, REGON: 022247090, które reprezentuje: </w:t>
      </w:r>
    </w:p>
    <w:p w:rsidR="00784604" w:rsidRPr="00786741" w:rsidRDefault="00186CEC" w:rsidP="00186CEC">
      <w:pPr>
        <w:spacing w:line="276" w:lineRule="auto"/>
        <w:jc w:val="both"/>
        <w:rPr>
          <w:rFonts w:eastAsia="Calibri"/>
        </w:rPr>
      </w:pPr>
      <w:r w:rsidRPr="00786741">
        <w:rPr>
          <w:rFonts w:eastAsia="Calibri"/>
        </w:rPr>
        <w:t>…………………………………………………………………………………………..,</w:t>
      </w:r>
      <w:r w:rsidR="00784604" w:rsidRPr="00786741">
        <w:rPr>
          <w:rFonts w:eastAsia="Calibri" w:cs="Calibri"/>
        </w:rPr>
        <w:t>,</w:t>
      </w:r>
    </w:p>
    <w:p w:rsidR="00784604" w:rsidRPr="00786741" w:rsidRDefault="00784604" w:rsidP="00784604">
      <w:pPr>
        <w:spacing w:line="276" w:lineRule="auto"/>
        <w:jc w:val="both"/>
        <w:rPr>
          <w:rFonts w:eastAsia="Calibri"/>
        </w:rPr>
      </w:pPr>
      <w:r w:rsidRPr="00786741">
        <w:rPr>
          <w:rFonts w:eastAsia="Calibri"/>
        </w:rPr>
        <w:t xml:space="preserve">zwanym w dalszej treści umowy </w:t>
      </w:r>
      <w:r w:rsidRPr="00786741">
        <w:rPr>
          <w:rFonts w:eastAsia="Calibri"/>
          <w:b/>
        </w:rPr>
        <w:t>Zamawiającym</w:t>
      </w:r>
      <w:r w:rsidRPr="00786741">
        <w:rPr>
          <w:rFonts w:eastAsia="Calibri"/>
        </w:rPr>
        <w:t xml:space="preserve"> </w:t>
      </w:r>
    </w:p>
    <w:p w:rsidR="00784604" w:rsidRPr="00786741" w:rsidRDefault="00784604" w:rsidP="00784604">
      <w:pPr>
        <w:spacing w:line="276" w:lineRule="auto"/>
        <w:jc w:val="both"/>
        <w:rPr>
          <w:rFonts w:eastAsia="Calibri"/>
        </w:rPr>
      </w:pPr>
      <w:r w:rsidRPr="00786741">
        <w:rPr>
          <w:rFonts w:eastAsia="Calibri"/>
        </w:rPr>
        <w:t xml:space="preserve">a </w:t>
      </w:r>
    </w:p>
    <w:p w:rsidR="00784604" w:rsidRPr="00786741" w:rsidRDefault="00784604" w:rsidP="00784604">
      <w:pPr>
        <w:spacing w:line="276" w:lineRule="auto"/>
        <w:jc w:val="both"/>
        <w:rPr>
          <w:rFonts w:eastAsia="Calibri"/>
        </w:rPr>
      </w:pPr>
      <w:r w:rsidRPr="00786741">
        <w:rPr>
          <w:rFonts w:eastAsia="Calibri"/>
        </w:rPr>
        <w:t>………………………………………………………………………………………….., reprezentowanym przez:</w:t>
      </w:r>
    </w:p>
    <w:p w:rsidR="00784604" w:rsidRPr="00786741" w:rsidRDefault="00784604" w:rsidP="00784604">
      <w:pPr>
        <w:spacing w:line="276" w:lineRule="auto"/>
        <w:jc w:val="both"/>
        <w:rPr>
          <w:rFonts w:eastAsia="Calibri"/>
        </w:rPr>
      </w:pPr>
      <w:r w:rsidRPr="00786741">
        <w:rPr>
          <w:rFonts w:eastAsia="Calibri"/>
        </w:rPr>
        <w:t>………………………………………… – …………………………………………………,</w:t>
      </w:r>
    </w:p>
    <w:p w:rsidR="00784604" w:rsidRPr="00786741" w:rsidRDefault="00784604" w:rsidP="00784604">
      <w:pPr>
        <w:spacing w:line="276" w:lineRule="auto"/>
        <w:jc w:val="both"/>
        <w:rPr>
          <w:rFonts w:eastAsia="Calibri"/>
        </w:rPr>
      </w:pPr>
      <w:r w:rsidRPr="00786741">
        <w:rPr>
          <w:rFonts w:eastAsia="Calibri"/>
        </w:rPr>
        <w:t xml:space="preserve">zwanym dalej </w:t>
      </w:r>
      <w:r w:rsidRPr="00786741">
        <w:rPr>
          <w:rFonts w:eastAsia="Calibri"/>
          <w:b/>
        </w:rPr>
        <w:t>Wykonawcą</w:t>
      </w:r>
      <w:r w:rsidRPr="00786741">
        <w:rPr>
          <w:rFonts w:eastAsia="Calibri"/>
        </w:rPr>
        <w:t xml:space="preserve">, </w:t>
      </w:r>
    </w:p>
    <w:p w:rsidR="00784604" w:rsidRPr="00786741" w:rsidRDefault="00784604" w:rsidP="00784604">
      <w:pPr>
        <w:spacing w:line="276" w:lineRule="auto"/>
        <w:jc w:val="both"/>
        <w:rPr>
          <w:rFonts w:eastAsia="Calibri"/>
        </w:rPr>
      </w:pPr>
    </w:p>
    <w:p w:rsidR="00784604" w:rsidRPr="00786741" w:rsidRDefault="00784604" w:rsidP="00784604">
      <w:pPr>
        <w:spacing w:line="276" w:lineRule="auto"/>
        <w:jc w:val="center"/>
        <w:rPr>
          <w:rFonts w:eastAsia="Calibri"/>
        </w:rPr>
      </w:pPr>
      <w:r w:rsidRPr="00786741">
        <w:rPr>
          <w:rFonts w:eastAsia="Calibri"/>
        </w:rPr>
        <w:t>§1</w:t>
      </w:r>
    </w:p>
    <w:p w:rsidR="00784604" w:rsidRPr="00786741" w:rsidRDefault="00784604" w:rsidP="00784604">
      <w:pPr>
        <w:spacing w:line="276" w:lineRule="auto"/>
        <w:jc w:val="both"/>
        <w:rPr>
          <w:rFonts w:eastAsia="Calibri"/>
        </w:rPr>
      </w:pPr>
      <w:r w:rsidRPr="00786741">
        <w:rPr>
          <w:rFonts w:eastAsia="Calibri"/>
        </w:rPr>
        <w:t xml:space="preserve">Przedmiotem umowy, z zastrzeżeniem pozostałych postanowień niniejszej umowy, jest </w:t>
      </w:r>
      <w:r w:rsidR="00786741" w:rsidRPr="00786741">
        <w:rPr>
          <w:rFonts w:eastAsia="Calibri"/>
        </w:rPr>
        <w:t>p</w:t>
      </w:r>
      <w:r w:rsidR="00882B3A" w:rsidRPr="00786741">
        <w:rPr>
          <w:rFonts w:eastAsia="Calibri"/>
        </w:rPr>
        <w:t>rzygotowanie do druku,</w:t>
      </w:r>
      <w:r w:rsidRPr="00786741">
        <w:rPr>
          <w:rFonts w:eastAsia="Calibri"/>
        </w:rPr>
        <w:t xml:space="preserve"> druk </w:t>
      </w:r>
      <w:r w:rsidR="00882B3A" w:rsidRPr="00786741">
        <w:rPr>
          <w:rFonts w:eastAsia="Calibri"/>
        </w:rPr>
        <w:t>i</w:t>
      </w:r>
      <w:r w:rsidRPr="00786741">
        <w:rPr>
          <w:rFonts w:eastAsia="Calibri"/>
        </w:rPr>
        <w:t xml:space="preserve"> dostawa materiałów edukacyjnych w ramach projektu pt. „</w:t>
      </w:r>
      <w:r w:rsidR="00ED12CB" w:rsidRPr="00786741">
        <w:rPr>
          <w:rFonts w:eastAsia="Calibri"/>
        </w:rPr>
        <w:t>EKOobieg - zajęcia edukacyjne o znaczeniu wody dla dzieci i młodzieży Aglomeracji Wrocławskiej</w:t>
      </w:r>
      <w:r w:rsidRPr="00786741">
        <w:rPr>
          <w:rFonts w:eastAsia="Calibri"/>
        </w:rPr>
        <w:t xml:space="preserve">”. Szczegółowy opis przedmiotu zamówienia, wraz z wymaganiami Zamawiającego w zakresie formy i treści materiałów edukacyjnych, określa </w:t>
      </w:r>
      <w:r w:rsidRPr="00786741">
        <w:rPr>
          <w:rFonts w:eastAsia="Calibri"/>
          <w:b/>
        </w:rPr>
        <w:t>Załącznik nr 1</w:t>
      </w:r>
      <w:r w:rsidR="00ED12CB" w:rsidRPr="00786741">
        <w:rPr>
          <w:rFonts w:eastAsia="Calibri"/>
          <w:b/>
        </w:rPr>
        <w:t xml:space="preserve"> </w:t>
      </w:r>
      <w:r w:rsidRPr="00786741">
        <w:rPr>
          <w:rFonts w:eastAsia="Calibri"/>
        </w:rPr>
        <w:t>do niniejszej umowy, tj. zakres zamówieni</w:t>
      </w:r>
      <w:r w:rsidR="00786741" w:rsidRPr="00786741">
        <w:rPr>
          <w:rFonts w:eastAsia="Calibri"/>
        </w:rPr>
        <w:t>a określony w zapytaniu cenowym</w:t>
      </w:r>
      <w:r w:rsidR="00091D2B">
        <w:rPr>
          <w:rFonts w:eastAsia="Calibri"/>
        </w:rPr>
        <w:t>. W</w:t>
      </w:r>
      <w:r w:rsidRPr="00786741">
        <w:rPr>
          <w:rFonts w:eastAsia="Calibri"/>
        </w:rPr>
        <w:t xml:space="preserve">arunki cenowe określone </w:t>
      </w:r>
      <w:r w:rsidR="00091D2B">
        <w:rPr>
          <w:rFonts w:eastAsia="Calibri"/>
        </w:rPr>
        <w:t xml:space="preserve">są </w:t>
      </w:r>
      <w:r w:rsidRPr="00786741">
        <w:rPr>
          <w:rFonts w:eastAsia="Calibri"/>
        </w:rPr>
        <w:t xml:space="preserve">w ofercie Wykonawcy stanowiącej </w:t>
      </w:r>
      <w:r w:rsidRPr="00786741">
        <w:rPr>
          <w:rFonts w:eastAsia="Calibri"/>
          <w:b/>
        </w:rPr>
        <w:t xml:space="preserve">Załącznik nr </w:t>
      </w:r>
      <w:r w:rsidR="00091D2B">
        <w:rPr>
          <w:rFonts w:eastAsia="Calibri"/>
          <w:b/>
        </w:rPr>
        <w:t>2</w:t>
      </w:r>
      <w:r w:rsidRPr="00786741">
        <w:rPr>
          <w:rFonts w:eastAsia="Calibri"/>
        </w:rPr>
        <w:t xml:space="preserve"> do niniejszej umowy.</w:t>
      </w:r>
    </w:p>
    <w:p w:rsidR="00784604" w:rsidRPr="00786741" w:rsidRDefault="00784604" w:rsidP="00784604">
      <w:pPr>
        <w:spacing w:line="276" w:lineRule="auto"/>
        <w:jc w:val="both"/>
        <w:rPr>
          <w:rFonts w:eastAsia="Calibri"/>
          <w:color w:val="00B050"/>
        </w:rPr>
      </w:pPr>
    </w:p>
    <w:p w:rsidR="00784604" w:rsidRPr="00786741" w:rsidRDefault="00784604" w:rsidP="00784604">
      <w:pPr>
        <w:spacing w:line="276" w:lineRule="auto"/>
        <w:jc w:val="center"/>
        <w:rPr>
          <w:rFonts w:eastAsia="Calibri"/>
        </w:rPr>
      </w:pPr>
      <w:r w:rsidRPr="00786741">
        <w:rPr>
          <w:rFonts w:eastAsia="Calibri"/>
        </w:rPr>
        <w:t>§2</w:t>
      </w:r>
    </w:p>
    <w:p w:rsidR="00784604" w:rsidRPr="00786741" w:rsidRDefault="00784604" w:rsidP="00784604">
      <w:pPr>
        <w:numPr>
          <w:ilvl w:val="0"/>
          <w:numId w:val="19"/>
        </w:numPr>
        <w:spacing w:after="200" w:line="276" w:lineRule="auto"/>
        <w:ind w:left="426"/>
        <w:contextualSpacing/>
        <w:jc w:val="both"/>
        <w:rPr>
          <w:rFonts w:eastAsia="Calibri"/>
        </w:rPr>
      </w:pPr>
      <w:r w:rsidRPr="00786741">
        <w:rPr>
          <w:rFonts w:eastAsia="Calibri"/>
        </w:rPr>
        <w:t xml:space="preserve">W ramach niniejszej umowy Wykonawca zobowiązuje się do wykonania przedmiotu umowy określonego w §1 w następującym nakładzie: Broszura edukacyjna: </w:t>
      </w:r>
      <w:r w:rsidR="0071550E" w:rsidRPr="00786741">
        <w:rPr>
          <w:rFonts w:eastAsia="Calibri"/>
        </w:rPr>
        <w:t>2</w:t>
      </w:r>
      <w:r w:rsidR="00C40981" w:rsidRPr="00786741">
        <w:rPr>
          <w:rFonts w:eastAsia="Calibri"/>
        </w:rPr>
        <w:t>0</w:t>
      </w:r>
      <w:r w:rsidR="0071550E" w:rsidRPr="00786741">
        <w:rPr>
          <w:rFonts w:eastAsia="Calibri"/>
        </w:rPr>
        <w:t>0</w:t>
      </w:r>
      <w:r w:rsidRPr="00786741">
        <w:rPr>
          <w:rFonts w:eastAsia="Calibri"/>
        </w:rPr>
        <w:t xml:space="preserve">0 sztuk; </w:t>
      </w:r>
      <w:r w:rsidR="00190D7A" w:rsidRPr="00786741">
        <w:rPr>
          <w:rFonts w:eastAsia="Calibri"/>
        </w:rPr>
        <w:t>Worek tekstylny</w:t>
      </w:r>
      <w:r w:rsidRPr="00786741">
        <w:rPr>
          <w:rFonts w:eastAsia="Calibri"/>
        </w:rPr>
        <w:t xml:space="preserve">: </w:t>
      </w:r>
      <w:r w:rsidR="0071550E" w:rsidRPr="00786741">
        <w:rPr>
          <w:rFonts w:eastAsia="Calibri"/>
        </w:rPr>
        <w:t>2</w:t>
      </w:r>
      <w:r w:rsidR="00C40981" w:rsidRPr="00786741">
        <w:rPr>
          <w:rFonts w:eastAsia="Calibri"/>
        </w:rPr>
        <w:t>0</w:t>
      </w:r>
      <w:r w:rsidR="0071550E" w:rsidRPr="00786741">
        <w:rPr>
          <w:rFonts w:eastAsia="Calibri"/>
        </w:rPr>
        <w:t>0</w:t>
      </w:r>
      <w:r w:rsidRPr="00786741">
        <w:rPr>
          <w:rFonts w:eastAsia="Calibri"/>
        </w:rPr>
        <w:t>0 sztuk.</w:t>
      </w:r>
    </w:p>
    <w:p w:rsidR="00784604" w:rsidRPr="00786741" w:rsidRDefault="00784604" w:rsidP="0071550E">
      <w:pPr>
        <w:numPr>
          <w:ilvl w:val="0"/>
          <w:numId w:val="19"/>
        </w:numPr>
        <w:spacing w:after="200" w:line="276" w:lineRule="auto"/>
        <w:ind w:left="426"/>
        <w:contextualSpacing/>
        <w:jc w:val="both"/>
        <w:rPr>
          <w:rFonts w:eastAsia="Calibri"/>
        </w:rPr>
      </w:pPr>
      <w:r w:rsidRPr="00786741">
        <w:rPr>
          <w:rFonts w:eastAsia="Calibri"/>
        </w:rPr>
        <w:t xml:space="preserve">Termin wykonania całości przedmiotu umowy określa się na </w:t>
      </w:r>
      <w:r w:rsidR="00786741" w:rsidRPr="00786741">
        <w:rPr>
          <w:rFonts w:eastAsia="Calibri"/>
          <w:b/>
        </w:rPr>
        <w:t>10.04.</w:t>
      </w:r>
      <w:r w:rsidR="0071550E" w:rsidRPr="00786741">
        <w:rPr>
          <w:rFonts w:eastAsia="Calibri"/>
          <w:b/>
        </w:rPr>
        <w:t>201</w:t>
      </w:r>
      <w:r w:rsidR="00882B3A" w:rsidRPr="00786741">
        <w:rPr>
          <w:rFonts w:eastAsia="Calibri"/>
          <w:b/>
        </w:rPr>
        <w:t>9</w:t>
      </w:r>
      <w:r w:rsidR="0071550E" w:rsidRPr="00786741">
        <w:rPr>
          <w:rFonts w:eastAsia="Calibri"/>
          <w:b/>
        </w:rPr>
        <w:t xml:space="preserve"> r.</w:t>
      </w:r>
      <w:r w:rsidRPr="00786741">
        <w:rPr>
          <w:rFonts w:eastAsia="Calibri"/>
        </w:rPr>
        <w:t xml:space="preserve"> </w:t>
      </w:r>
    </w:p>
    <w:p w:rsidR="00784604" w:rsidRPr="00914B77" w:rsidRDefault="00784604" w:rsidP="00784604">
      <w:pPr>
        <w:numPr>
          <w:ilvl w:val="0"/>
          <w:numId w:val="19"/>
        </w:numPr>
        <w:spacing w:after="200" w:line="276" w:lineRule="auto"/>
        <w:ind w:left="426"/>
        <w:contextualSpacing/>
        <w:jc w:val="both"/>
        <w:rPr>
          <w:rFonts w:eastAsia="Calibri"/>
        </w:rPr>
      </w:pPr>
      <w:r w:rsidRPr="00914B77">
        <w:rPr>
          <w:rFonts w:eastAsia="Calibri"/>
        </w:rPr>
        <w:t>Wykonawca zobowiązany jest dostarczyć Zamawiającemu całość przedmiotu umowy wy</w:t>
      </w:r>
      <w:r w:rsidR="00914B77" w:rsidRPr="00914B77">
        <w:rPr>
          <w:rFonts w:eastAsia="Calibri"/>
        </w:rPr>
        <w:t xml:space="preserve">konanego zgodnie z </w:t>
      </w:r>
      <w:r w:rsidRPr="00914B77">
        <w:rPr>
          <w:rFonts w:eastAsia="Calibri"/>
        </w:rPr>
        <w:t xml:space="preserve">projektem graficznym w terminie, o którym mowa w ust. </w:t>
      </w:r>
      <w:r w:rsidR="0071550E" w:rsidRPr="00914B77">
        <w:rPr>
          <w:rFonts w:eastAsia="Calibri"/>
        </w:rPr>
        <w:t>2</w:t>
      </w:r>
      <w:r w:rsidRPr="00914B77">
        <w:rPr>
          <w:rFonts w:eastAsia="Calibri"/>
        </w:rPr>
        <w:t xml:space="preserve">, </w:t>
      </w:r>
      <w:r w:rsidR="00914B77" w:rsidRPr="00914B77">
        <w:rPr>
          <w:rFonts w:eastAsia="Calibri"/>
        </w:rPr>
        <w:t>do</w:t>
      </w:r>
      <w:r w:rsidRPr="00914B77">
        <w:rPr>
          <w:rFonts w:eastAsia="Calibri"/>
        </w:rPr>
        <w:t xml:space="preserve"> siedzib</w:t>
      </w:r>
      <w:r w:rsidR="00914B77" w:rsidRPr="00914B77">
        <w:rPr>
          <w:rFonts w:eastAsia="Calibri"/>
        </w:rPr>
        <w:t>y</w:t>
      </w:r>
      <w:r w:rsidRPr="00914B77">
        <w:rPr>
          <w:rFonts w:eastAsia="Calibri"/>
        </w:rPr>
        <w:t xml:space="preserve"> Zamawiającego</w:t>
      </w:r>
      <w:r w:rsidR="0071550E" w:rsidRPr="00914B77">
        <w:rPr>
          <w:rFonts w:eastAsia="Calibri"/>
        </w:rPr>
        <w:t xml:space="preserve"> lub inn</w:t>
      </w:r>
      <w:r w:rsidR="00914B77" w:rsidRPr="00914B77">
        <w:rPr>
          <w:rFonts w:eastAsia="Calibri"/>
        </w:rPr>
        <w:t>ego</w:t>
      </w:r>
      <w:r w:rsidR="0071550E" w:rsidRPr="00914B77">
        <w:rPr>
          <w:rFonts w:eastAsia="Calibri"/>
        </w:rPr>
        <w:t xml:space="preserve"> miejsc</w:t>
      </w:r>
      <w:r w:rsidR="00914B77" w:rsidRPr="00914B77">
        <w:rPr>
          <w:rFonts w:eastAsia="Calibri"/>
        </w:rPr>
        <w:t>a</w:t>
      </w:r>
      <w:r w:rsidR="0071550E" w:rsidRPr="00914B77">
        <w:rPr>
          <w:rFonts w:eastAsia="Calibri"/>
        </w:rPr>
        <w:t xml:space="preserve"> przez niego wskazan</w:t>
      </w:r>
      <w:r w:rsidR="00914B77" w:rsidRPr="00914B77">
        <w:rPr>
          <w:rFonts w:eastAsia="Calibri"/>
        </w:rPr>
        <w:t>ego</w:t>
      </w:r>
      <w:r w:rsidRPr="00914B77">
        <w:rPr>
          <w:rFonts w:eastAsia="Calibri"/>
        </w:rPr>
        <w:t>, celem dokonania jego odbioru pod względem ilościowym i jakościowym. Odbiór zostanie potwierdzony protokołem odbioru podpisanym przez przedstawicieli obu stron umowy. W przypadku wad ilościowych lub jakościowych w przedmiocie umowy dostarczonym Zamawiającemu do odbioru Wykonawca zobowiązany jest usunąć takie wady w terminie 7 dni od dnia ich zgłoszenia przy odbiorze, co zostanie potwierdzone dodatkowym protokołem końcowym. Za dzień wykonania całości przedmiotu umowy uznaje się dzień sporządzenia protokołu odbioru całości przedmiotu umowy bez wad.</w:t>
      </w:r>
    </w:p>
    <w:p w:rsidR="00784604" w:rsidRPr="00786741" w:rsidRDefault="00784604" w:rsidP="00784604">
      <w:pPr>
        <w:spacing w:after="200" w:line="276" w:lineRule="auto"/>
        <w:ind w:left="426"/>
        <w:contextualSpacing/>
        <w:jc w:val="both"/>
        <w:rPr>
          <w:rFonts w:eastAsia="Calibri"/>
          <w:color w:val="00B050"/>
        </w:rPr>
      </w:pPr>
    </w:p>
    <w:p w:rsidR="00784604" w:rsidRPr="00914B77" w:rsidRDefault="00784604" w:rsidP="00784604">
      <w:pPr>
        <w:spacing w:line="276" w:lineRule="auto"/>
        <w:jc w:val="center"/>
        <w:rPr>
          <w:rFonts w:eastAsia="Calibri"/>
        </w:rPr>
      </w:pPr>
      <w:r w:rsidRPr="00914B77">
        <w:rPr>
          <w:rFonts w:eastAsia="Calibri"/>
        </w:rPr>
        <w:t>§3</w:t>
      </w:r>
    </w:p>
    <w:p w:rsidR="00784604" w:rsidRPr="00914B77" w:rsidRDefault="00784604" w:rsidP="00784604">
      <w:pPr>
        <w:numPr>
          <w:ilvl w:val="0"/>
          <w:numId w:val="20"/>
        </w:numPr>
        <w:spacing w:after="200" w:line="276" w:lineRule="auto"/>
        <w:ind w:left="426"/>
        <w:contextualSpacing/>
        <w:jc w:val="both"/>
        <w:rPr>
          <w:rFonts w:eastAsia="Calibri"/>
        </w:rPr>
      </w:pPr>
      <w:r w:rsidRPr="00914B77">
        <w:rPr>
          <w:rFonts w:eastAsia="Calibri"/>
        </w:rPr>
        <w:t xml:space="preserve">Wykonawca oświadcza, iż posiada niezbędną wiedzę, umiejętności oraz kwalifikacje do wykonania przedmiotu niniejszej Umowy. </w:t>
      </w:r>
    </w:p>
    <w:p w:rsidR="00784604" w:rsidRPr="00914B77" w:rsidRDefault="00784604" w:rsidP="00784604">
      <w:pPr>
        <w:numPr>
          <w:ilvl w:val="0"/>
          <w:numId w:val="20"/>
        </w:numPr>
        <w:spacing w:after="200" w:line="276" w:lineRule="auto"/>
        <w:ind w:left="426"/>
        <w:contextualSpacing/>
        <w:jc w:val="both"/>
        <w:rPr>
          <w:rFonts w:eastAsia="Calibri"/>
        </w:rPr>
      </w:pPr>
      <w:r w:rsidRPr="00914B77">
        <w:rPr>
          <w:rFonts w:eastAsia="Calibri"/>
        </w:rPr>
        <w:lastRenderedPageBreak/>
        <w:t xml:space="preserve">Wykonawca zobowiązuje się wykonać przedmiot umowy z zachowaniem należytej staranności, </w:t>
      </w:r>
      <w:r w:rsidRPr="00914B77">
        <w:rPr>
          <w:rFonts w:eastAsia="Calibri"/>
        </w:rPr>
        <w:br/>
        <w:t xml:space="preserve">z uwzględnieniem zawodowego charakteru swojej działalności, przy wykorzystaniu całej posiadanej wiedzy i doświadczenia. </w:t>
      </w:r>
    </w:p>
    <w:p w:rsidR="00784604" w:rsidRPr="00914B77" w:rsidRDefault="00784604" w:rsidP="00784604">
      <w:pPr>
        <w:numPr>
          <w:ilvl w:val="0"/>
          <w:numId w:val="20"/>
        </w:numPr>
        <w:spacing w:after="200" w:line="276" w:lineRule="auto"/>
        <w:ind w:left="426"/>
        <w:contextualSpacing/>
        <w:jc w:val="both"/>
        <w:rPr>
          <w:rFonts w:eastAsia="Calibri"/>
        </w:rPr>
      </w:pPr>
      <w:r w:rsidRPr="00914B77">
        <w:rPr>
          <w:rFonts w:eastAsia="Calibri"/>
        </w:rPr>
        <w:t xml:space="preserve">Wykonawca nie może powierzyć wykonania całości lub części prac objętych przedmiotem umowy osobie trzeciej, chyba że po poinformowaniu Zamawiającego o zakresie umowy oraz osobie, której zamierza powierzyć określone prace, uzyska na to uprzednią zgodę Zamawiającego wyrażoną w formie pisemnej pod rygorem nieważności. </w:t>
      </w:r>
    </w:p>
    <w:p w:rsidR="00784604" w:rsidRPr="00786741" w:rsidRDefault="00784604" w:rsidP="00784604">
      <w:pPr>
        <w:spacing w:after="200" w:line="276" w:lineRule="auto"/>
        <w:ind w:left="66"/>
        <w:contextualSpacing/>
        <w:jc w:val="both"/>
        <w:rPr>
          <w:rFonts w:eastAsia="Calibri"/>
          <w:color w:val="00B050"/>
        </w:rPr>
      </w:pPr>
    </w:p>
    <w:p w:rsidR="00784604" w:rsidRPr="00914B77" w:rsidRDefault="00784604" w:rsidP="00784604">
      <w:pPr>
        <w:spacing w:after="200" w:line="276" w:lineRule="auto"/>
        <w:ind w:left="66"/>
        <w:contextualSpacing/>
        <w:jc w:val="center"/>
        <w:rPr>
          <w:rFonts w:eastAsia="Calibri"/>
        </w:rPr>
      </w:pPr>
      <w:r w:rsidRPr="00914B77">
        <w:rPr>
          <w:rFonts w:eastAsia="Calibri"/>
        </w:rPr>
        <w:t>§4</w:t>
      </w:r>
    </w:p>
    <w:p w:rsidR="00784604" w:rsidRPr="00914B77" w:rsidRDefault="00784604" w:rsidP="00784604">
      <w:pPr>
        <w:numPr>
          <w:ilvl w:val="0"/>
          <w:numId w:val="21"/>
        </w:numPr>
        <w:spacing w:after="200" w:line="276" w:lineRule="auto"/>
        <w:ind w:left="426" w:hanging="426"/>
        <w:contextualSpacing/>
        <w:jc w:val="both"/>
        <w:rPr>
          <w:rFonts w:eastAsia="Calibri"/>
        </w:rPr>
      </w:pPr>
      <w:r w:rsidRPr="00914B77">
        <w:rPr>
          <w:rFonts w:eastAsia="Calibri"/>
        </w:rPr>
        <w:t xml:space="preserve">Za realizację całości przedmiotu umowy określonego w §1 Strony uzgadniają wynagrodzenie w kwocie obliczonej zgodnie z ofertą cenową stanowiącą </w:t>
      </w:r>
      <w:r w:rsidRPr="00914B77">
        <w:rPr>
          <w:rFonts w:eastAsia="Calibri"/>
          <w:b/>
        </w:rPr>
        <w:t xml:space="preserve">Załącznik nr </w:t>
      </w:r>
      <w:r w:rsidR="00091D2B">
        <w:rPr>
          <w:rFonts w:eastAsia="Calibri"/>
          <w:b/>
        </w:rPr>
        <w:t>2</w:t>
      </w:r>
      <w:r w:rsidRPr="00914B77">
        <w:rPr>
          <w:rFonts w:eastAsia="Calibri"/>
        </w:rPr>
        <w:t xml:space="preserve"> do umowy, przy czym łączna wartość wynagrodzenia nie może przekroczyć kwoty </w:t>
      </w:r>
      <w:r w:rsidRPr="00914B77">
        <w:rPr>
          <w:rFonts w:eastAsia="Calibri"/>
          <w:highlight w:val="yellow"/>
        </w:rPr>
        <w:t>………………………………</w:t>
      </w:r>
      <w:r w:rsidRPr="00914B77">
        <w:rPr>
          <w:rFonts w:eastAsia="Calibri"/>
        </w:rPr>
        <w:t xml:space="preserve"> zł brutto (słownie </w:t>
      </w:r>
      <w:r w:rsidRPr="00914B77">
        <w:rPr>
          <w:rFonts w:eastAsia="Calibri"/>
          <w:highlight w:val="yellow"/>
        </w:rPr>
        <w:t>……………………………………………</w:t>
      </w:r>
      <w:r w:rsidRPr="00914B77">
        <w:rPr>
          <w:rFonts w:eastAsia="Calibri"/>
        </w:rPr>
        <w:t>) w tym podatek VAT. W kwocie stanowiącej łączną wartość wynagrodzenia, a której mowa w zadaniu poprzedzającym, zawiera się:</w:t>
      </w:r>
    </w:p>
    <w:p w:rsidR="00784604" w:rsidRPr="00091D2B" w:rsidRDefault="00784604" w:rsidP="00784604">
      <w:pPr>
        <w:spacing w:after="200" w:line="276" w:lineRule="auto"/>
        <w:ind w:left="426"/>
        <w:contextualSpacing/>
        <w:jc w:val="both"/>
        <w:rPr>
          <w:rFonts w:eastAsia="Calibri"/>
        </w:rPr>
      </w:pPr>
      <w:r w:rsidRPr="00091D2B">
        <w:rPr>
          <w:rFonts w:eastAsia="Calibri"/>
        </w:rPr>
        <w:t>-</w:t>
      </w:r>
      <w:r w:rsidRPr="00091D2B">
        <w:rPr>
          <w:rFonts w:eastAsia="Calibri"/>
        </w:rPr>
        <w:tab/>
        <w:t>………………………… zł brutto (słownie: ……………………………………..) za materiały edukacyjne dla uczniów z województwa dolnośląskiego,</w:t>
      </w:r>
    </w:p>
    <w:p w:rsidR="00784604" w:rsidRPr="00457B85" w:rsidRDefault="00784604" w:rsidP="00784604">
      <w:pPr>
        <w:spacing w:after="200" w:line="276" w:lineRule="auto"/>
        <w:ind w:left="426"/>
        <w:contextualSpacing/>
        <w:jc w:val="both"/>
        <w:rPr>
          <w:rFonts w:eastAsia="Calibri"/>
        </w:rPr>
      </w:pPr>
      <w:r w:rsidRPr="00091D2B">
        <w:rPr>
          <w:rFonts w:eastAsia="Calibri"/>
        </w:rPr>
        <w:t>-</w:t>
      </w:r>
      <w:r w:rsidRPr="00091D2B">
        <w:rPr>
          <w:rFonts w:eastAsia="Calibri"/>
        </w:rPr>
        <w:tab/>
        <w:t xml:space="preserve">………………………… zł brutto (słownie: ……………………………………..) za materiały edukacyjne dla </w:t>
      </w:r>
      <w:r w:rsidRPr="00457B85">
        <w:rPr>
          <w:rFonts w:eastAsia="Calibri"/>
        </w:rPr>
        <w:t>uczniów z województwa opolskiego.</w:t>
      </w:r>
    </w:p>
    <w:p w:rsidR="00784604" w:rsidRPr="00457B85" w:rsidRDefault="00784604" w:rsidP="00784604">
      <w:pPr>
        <w:numPr>
          <w:ilvl w:val="0"/>
          <w:numId w:val="21"/>
        </w:numPr>
        <w:spacing w:after="200" w:line="276" w:lineRule="auto"/>
        <w:ind w:left="426" w:hanging="426"/>
        <w:contextualSpacing/>
        <w:jc w:val="both"/>
        <w:rPr>
          <w:rFonts w:eastAsia="Calibri"/>
        </w:rPr>
      </w:pPr>
      <w:r w:rsidRPr="00457B85">
        <w:rPr>
          <w:rFonts w:eastAsia="Calibri"/>
        </w:rPr>
        <w:t>Wynagrodzenie, o którym mowa w ust. 1 obejmuje wszelkie koszty niezbędne do należytego wyk</w:t>
      </w:r>
      <w:r w:rsidR="00914B77" w:rsidRPr="00457B85">
        <w:rPr>
          <w:rFonts w:eastAsia="Calibri"/>
        </w:rPr>
        <w:t>onania całości przedmiotu umowy</w:t>
      </w:r>
      <w:r w:rsidR="001B7A92" w:rsidRPr="00457B85">
        <w:rPr>
          <w:rFonts w:eastAsia="Calibri"/>
        </w:rPr>
        <w:t xml:space="preserve"> i nie podlega zwiększeniu</w:t>
      </w:r>
      <w:r w:rsidRPr="00457B85">
        <w:rPr>
          <w:rFonts w:eastAsia="Calibri"/>
        </w:rPr>
        <w:t>.</w:t>
      </w:r>
    </w:p>
    <w:p w:rsidR="00784604" w:rsidRPr="00914B77" w:rsidRDefault="00784604" w:rsidP="00784604">
      <w:pPr>
        <w:numPr>
          <w:ilvl w:val="0"/>
          <w:numId w:val="21"/>
        </w:numPr>
        <w:spacing w:after="200" w:line="276" w:lineRule="auto"/>
        <w:ind w:left="426" w:hanging="426"/>
        <w:contextualSpacing/>
        <w:jc w:val="both"/>
        <w:rPr>
          <w:rFonts w:eastAsia="Calibri"/>
        </w:rPr>
      </w:pPr>
      <w:r w:rsidRPr="00914B77">
        <w:rPr>
          <w:rFonts w:eastAsia="Calibri"/>
        </w:rPr>
        <w:t xml:space="preserve">Wynagrodzenie, o którym mowa w ust. 1 zostanie zapłacone przelewem na rachunek bankowy Wykonawcy wskazany na fakturze VAT, którą Wykonawca będzie uprawniony wystawić po wykonaniu całości przedmiotu umowy, co zostanie stwierdzone protokołem odbioru końcowego bez stwierdzenia wad, zgodnie z § 2 ust. </w:t>
      </w:r>
      <w:r w:rsidR="0071550E" w:rsidRPr="00914B77">
        <w:rPr>
          <w:rFonts w:eastAsia="Calibri"/>
        </w:rPr>
        <w:t>6</w:t>
      </w:r>
      <w:r w:rsidRPr="00914B77">
        <w:rPr>
          <w:rFonts w:eastAsia="Calibri"/>
        </w:rPr>
        <w:t xml:space="preserve">. </w:t>
      </w:r>
    </w:p>
    <w:p w:rsidR="00784604" w:rsidRPr="00914B77" w:rsidRDefault="00784604" w:rsidP="00784604">
      <w:pPr>
        <w:numPr>
          <w:ilvl w:val="0"/>
          <w:numId w:val="21"/>
        </w:numPr>
        <w:spacing w:after="200" w:line="276" w:lineRule="auto"/>
        <w:ind w:left="426" w:hanging="426"/>
        <w:contextualSpacing/>
        <w:jc w:val="both"/>
        <w:rPr>
          <w:rFonts w:eastAsia="Calibri"/>
        </w:rPr>
      </w:pPr>
      <w:r w:rsidRPr="00914B77">
        <w:rPr>
          <w:rFonts w:eastAsia="Calibri"/>
        </w:rPr>
        <w:t>Protokół odbioru powinien wskazywać strony umowy oraz zwierać informacje dotyczące zgodności dostarczonych materiałów z projektem graficznym, ich ilości oraz daty dostawy.</w:t>
      </w:r>
    </w:p>
    <w:p w:rsidR="00784604" w:rsidRPr="00914B77" w:rsidRDefault="00784604" w:rsidP="00784604">
      <w:pPr>
        <w:numPr>
          <w:ilvl w:val="0"/>
          <w:numId w:val="21"/>
        </w:numPr>
        <w:spacing w:after="200" w:line="276" w:lineRule="auto"/>
        <w:ind w:left="426" w:hanging="426"/>
        <w:contextualSpacing/>
        <w:jc w:val="both"/>
        <w:rPr>
          <w:rFonts w:eastAsia="Calibri"/>
        </w:rPr>
      </w:pPr>
      <w:r w:rsidRPr="00914B77">
        <w:rPr>
          <w:rFonts w:eastAsia="Calibri"/>
        </w:rPr>
        <w:t>Fakturę VAT należy wystawić na Stowarzyszenie Aglomeracj</w:t>
      </w:r>
      <w:r w:rsidR="00882B3A" w:rsidRPr="00914B77">
        <w:rPr>
          <w:rFonts w:eastAsia="Calibri"/>
        </w:rPr>
        <w:t>a</w:t>
      </w:r>
      <w:r w:rsidRPr="00914B77">
        <w:rPr>
          <w:rFonts w:eastAsia="Calibri"/>
        </w:rPr>
        <w:t xml:space="preserve"> Wrocławsk</w:t>
      </w:r>
      <w:r w:rsidR="00882B3A" w:rsidRPr="00914B77">
        <w:rPr>
          <w:rFonts w:eastAsia="Calibri"/>
        </w:rPr>
        <w:t>a</w:t>
      </w:r>
      <w:r w:rsidRPr="00914B77">
        <w:rPr>
          <w:rFonts w:eastAsia="Calibri"/>
        </w:rPr>
        <w:t>, ul. Rynek-Ratusz 7-9, 50-101 Wrocław, NIP: 897-17-92-002 i dostarczyć lub przesłać na w/w adres.</w:t>
      </w:r>
    </w:p>
    <w:p w:rsidR="00784604" w:rsidRPr="00914B77" w:rsidRDefault="00784604" w:rsidP="00784604">
      <w:pPr>
        <w:numPr>
          <w:ilvl w:val="0"/>
          <w:numId w:val="21"/>
        </w:numPr>
        <w:spacing w:after="200" w:line="276" w:lineRule="auto"/>
        <w:ind w:left="426" w:hanging="426"/>
        <w:contextualSpacing/>
        <w:jc w:val="both"/>
        <w:rPr>
          <w:rFonts w:eastAsia="Calibri"/>
        </w:rPr>
      </w:pPr>
      <w:r w:rsidRPr="00914B77">
        <w:rPr>
          <w:rFonts w:eastAsia="Calibri"/>
        </w:rPr>
        <w:t xml:space="preserve">W protokole odbioru lub Fakturze VAT, Wykonawca wyodrębni na prośbę Zamawiającego elementy składające się na przedmiot zamówienia, o którym mowa w </w:t>
      </w:r>
      <w:r w:rsidRPr="00914B77">
        <w:rPr>
          <w:rFonts w:ascii="Times New Roman" w:eastAsia="Calibri" w:hAnsi="Times New Roman"/>
        </w:rPr>
        <w:t>§</w:t>
      </w:r>
      <w:r w:rsidRPr="00914B77">
        <w:rPr>
          <w:rFonts w:eastAsia="Calibri"/>
        </w:rPr>
        <w:t xml:space="preserve">1, wraz z ich cenami i zgodnie ze złożoną ofertą. </w:t>
      </w:r>
    </w:p>
    <w:p w:rsidR="00784604" w:rsidRPr="00914B77" w:rsidRDefault="00784604" w:rsidP="00784604">
      <w:pPr>
        <w:numPr>
          <w:ilvl w:val="0"/>
          <w:numId w:val="21"/>
        </w:numPr>
        <w:spacing w:after="200" w:line="276" w:lineRule="auto"/>
        <w:ind w:left="426" w:hanging="426"/>
        <w:contextualSpacing/>
        <w:jc w:val="both"/>
        <w:rPr>
          <w:rFonts w:eastAsia="Calibri"/>
        </w:rPr>
      </w:pPr>
      <w:r w:rsidRPr="00914B77">
        <w:rPr>
          <w:rFonts w:eastAsia="Calibri"/>
        </w:rPr>
        <w:t xml:space="preserve">Płatność nastąpi w terminie do 30 dni od daty doręczenia Zamawiającemu prawidłowo wystawionej faktury VAT. Za termin dokonania płatności uważa się datę obciążenia rachunku bankowego Zamawiającego. </w:t>
      </w:r>
    </w:p>
    <w:p w:rsidR="00784604" w:rsidRPr="00786741" w:rsidRDefault="00784604" w:rsidP="00784604">
      <w:pPr>
        <w:spacing w:line="276" w:lineRule="auto"/>
        <w:jc w:val="both"/>
        <w:rPr>
          <w:rFonts w:eastAsia="Calibri"/>
          <w:color w:val="00B050"/>
        </w:rPr>
      </w:pPr>
    </w:p>
    <w:p w:rsidR="00784604" w:rsidRPr="00914B77" w:rsidRDefault="00784604" w:rsidP="00784604">
      <w:pPr>
        <w:spacing w:line="276" w:lineRule="auto"/>
        <w:jc w:val="center"/>
        <w:rPr>
          <w:rFonts w:eastAsia="Calibri"/>
        </w:rPr>
      </w:pPr>
      <w:r w:rsidRPr="00914B77">
        <w:rPr>
          <w:rFonts w:eastAsia="Calibri"/>
        </w:rPr>
        <w:t>§5</w:t>
      </w:r>
    </w:p>
    <w:p w:rsidR="00784604" w:rsidRPr="00914B77" w:rsidRDefault="00784604" w:rsidP="00784604">
      <w:pPr>
        <w:numPr>
          <w:ilvl w:val="0"/>
          <w:numId w:val="22"/>
        </w:numPr>
        <w:spacing w:after="200" w:line="276" w:lineRule="auto"/>
        <w:ind w:left="426"/>
        <w:contextualSpacing/>
        <w:jc w:val="both"/>
        <w:rPr>
          <w:rFonts w:eastAsia="Calibri"/>
        </w:rPr>
      </w:pPr>
      <w:r w:rsidRPr="00914B77">
        <w:rPr>
          <w:rFonts w:eastAsia="Calibri"/>
        </w:rPr>
        <w:t xml:space="preserve">Wykonawca zapłaci Zamawiającemu karę umowną: </w:t>
      </w:r>
    </w:p>
    <w:p w:rsidR="00784604" w:rsidRPr="00914B77" w:rsidRDefault="00784604" w:rsidP="00784604">
      <w:pPr>
        <w:numPr>
          <w:ilvl w:val="0"/>
          <w:numId w:val="23"/>
        </w:numPr>
        <w:spacing w:after="200" w:line="276" w:lineRule="auto"/>
        <w:contextualSpacing/>
        <w:jc w:val="both"/>
        <w:rPr>
          <w:rFonts w:eastAsia="Calibri"/>
        </w:rPr>
      </w:pPr>
      <w:r w:rsidRPr="00914B77">
        <w:rPr>
          <w:rFonts w:eastAsia="Calibri"/>
        </w:rPr>
        <w:t xml:space="preserve">za nieterminowe wykonanie umowy - za każdy dzień zwłoki - w wysokości 0,5% kwoty wynagrodzenia brutto, o którym mowa w §4 ust. 1 za wykonanie całości przedmiotu umowy, </w:t>
      </w:r>
    </w:p>
    <w:p w:rsidR="00784604" w:rsidRPr="00914B77" w:rsidRDefault="00784604" w:rsidP="00784604">
      <w:pPr>
        <w:numPr>
          <w:ilvl w:val="0"/>
          <w:numId w:val="23"/>
        </w:numPr>
        <w:spacing w:after="200" w:line="276" w:lineRule="auto"/>
        <w:contextualSpacing/>
        <w:jc w:val="both"/>
        <w:rPr>
          <w:rFonts w:eastAsia="Calibri"/>
        </w:rPr>
      </w:pPr>
      <w:r w:rsidRPr="00914B77">
        <w:rPr>
          <w:rFonts w:eastAsia="Calibri"/>
        </w:rPr>
        <w:t xml:space="preserve">w przypadku odstąpienia od umowy z przyczyn leżących po stronie Wykonawcy - w wysokości 10% kwoty wynagrodzenia brutto, o którym mowa w §4 ust.1 za wykonanie całości przedmiotu umowy, </w:t>
      </w:r>
    </w:p>
    <w:p w:rsidR="00784604" w:rsidRPr="00914B77" w:rsidRDefault="00784604" w:rsidP="00784604">
      <w:pPr>
        <w:numPr>
          <w:ilvl w:val="0"/>
          <w:numId w:val="23"/>
        </w:numPr>
        <w:spacing w:after="200" w:line="276" w:lineRule="auto"/>
        <w:contextualSpacing/>
        <w:jc w:val="both"/>
        <w:rPr>
          <w:rFonts w:eastAsia="Calibri"/>
        </w:rPr>
      </w:pPr>
      <w:r w:rsidRPr="00914B77">
        <w:rPr>
          <w:rFonts w:eastAsia="Calibri"/>
        </w:rPr>
        <w:t>za nieterminowe usunięcie wad w okresie rękojmi  - za każdy dzień zwłoki - w wysokości 0,5% kwoty wynagrodzenia brutto, o którym mowa w §4 ust. 1 za wykonanie całości przedmiotu umowy.</w:t>
      </w:r>
    </w:p>
    <w:p w:rsidR="00784604" w:rsidRPr="00914B77" w:rsidRDefault="00784604" w:rsidP="00784604">
      <w:pPr>
        <w:numPr>
          <w:ilvl w:val="0"/>
          <w:numId w:val="22"/>
        </w:numPr>
        <w:spacing w:after="200" w:line="276" w:lineRule="auto"/>
        <w:ind w:left="426"/>
        <w:contextualSpacing/>
        <w:jc w:val="both"/>
        <w:rPr>
          <w:rFonts w:eastAsia="Calibri"/>
        </w:rPr>
      </w:pPr>
      <w:r w:rsidRPr="00914B77">
        <w:rPr>
          <w:rFonts w:eastAsia="Calibri"/>
        </w:rPr>
        <w:lastRenderedPageBreak/>
        <w:t xml:space="preserve">Odstąpienie od umowy nie powoduje utraty możliwości dochodzenia przez Zamawiającego odszkodowania i kary umownej. </w:t>
      </w:r>
    </w:p>
    <w:p w:rsidR="00784604" w:rsidRPr="00914B77" w:rsidRDefault="00784604" w:rsidP="00784604">
      <w:pPr>
        <w:numPr>
          <w:ilvl w:val="0"/>
          <w:numId w:val="22"/>
        </w:numPr>
        <w:spacing w:after="200" w:line="276" w:lineRule="auto"/>
        <w:ind w:left="426"/>
        <w:contextualSpacing/>
        <w:jc w:val="both"/>
        <w:rPr>
          <w:rFonts w:eastAsia="Calibri"/>
        </w:rPr>
      </w:pPr>
      <w:r w:rsidRPr="00914B77">
        <w:rPr>
          <w:rFonts w:eastAsia="Calibri"/>
        </w:rPr>
        <w:t xml:space="preserve">Zamawiający zastrzega sobie prawo do dochodzenia odszkodowania przewyższającego wysokość kary umownej na zasadach ogólnych. </w:t>
      </w:r>
    </w:p>
    <w:p w:rsidR="00784604" w:rsidRPr="00786741" w:rsidRDefault="00784604" w:rsidP="00784604">
      <w:pPr>
        <w:spacing w:line="276" w:lineRule="auto"/>
        <w:jc w:val="center"/>
        <w:rPr>
          <w:rFonts w:eastAsia="Calibri"/>
          <w:color w:val="00B050"/>
        </w:rPr>
      </w:pPr>
    </w:p>
    <w:p w:rsidR="00784604" w:rsidRPr="00457B85" w:rsidRDefault="00784604" w:rsidP="00784604">
      <w:pPr>
        <w:spacing w:line="276" w:lineRule="auto"/>
        <w:jc w:val="center"/>
        <w:rPr>
          <w:rFonts w:eastAsia="Calibri"/>
        </w:rPr>
      </w:pPr>
      <w:r w:rsidRPr="00457B85">
        <w:rPr>
          <w:rFonts w:eastAsia="Calibri"/>
        </w:rPr>
        <w:t>§6</w:t>
      </w:r>
    </w:p>
    <w:p w:rsidR="00784604" w:rsidRPr="00457B85" w:rsidRDefault="009020FA" w:rsidP="00784604">
      <w:pPr>
        <w:spacing w:line="276" w:lineRule="auto"/>
        <w:jc w:val="both"/>
      </w:pPr>
      <w:r w:rsidRPr="00457B85">
        <w:t>Jeżeli Wykonawca opóźnia się z rozpoczęciem lub wykończeniem przedmiotu umowy tak dalece, że nie jest prawdopodobne, żeby zdołał je ukończyć w terminie określonym w umowie, Zamawiający może bez wyznaczenia terminu dodatkowego od umowy odstąpić jeszcze przed upływem terminu do wykonania przedmiotu umowy.</w:t>
      </w:r>
    </w:p>
    <w:p w:rsidR="009020FA" w:rsidRPr="00914B77" w:rsidRDefault="009020FA" w:rsidP="00784604">
      <w:pPr>
        <w:spacing w:line="276" w:lineRule="auto"/>
        <w:jc w:val="both"/>
        <w:rPr>
          <w:rFonts w:eastAsia="Calibri"/>
        </w:rPr>
      </w:pPr>
    </w:p>
    <w:p w:rsidR="00784604" w:rsidRPr="00914B77" w:rsidRDefault="00784604" w:rsidP="00784604">
      <w:pPr>
        <w:spacing w:line="276" w:lineRule="auto"/>
        <w:jc w:val="center"/>
        <w:rPr>
          <w:rFonts w:eastAsia="Calibri"/>
        </w:rPr>
      </w:pPr>
      <w:r w:rsidRPr="00914B77">
        <w:rPr>
          <w:rFonts w:eastAsia="Calibri"/>
        </w:rPr>
        <w:t>§7</w:t>
      </w:r>
    </w:p>
    <w:p w:rsidR="00784604" w:rsidRPr="00914B77" w:rsidRDefault="00784604" w:rsidP="00784604">
      <w:pPr>
        <w:numPr>
          <w:ilvl w:val="0"/>
          <w:numId w:val="24"/>
        </w:numPr>
        <w:spacing w:after="200" w:line="276" w:lineRule="auto"/>
        <w:ind w:left="426" w:hanging="426"/>
        <w:contextualSpacing/>
        <w:jc w:val="both"/>
        <w:rPr>
          <w:rFonts w:eastAsia="Calibri"/>
        </w:rPr>
      </w:pPr>
      <w:r w:rsidRPr="00914B77">
        <w:rPr>
          <w:rFonts w:eastAsia="Calibri"/>
        </w:rPr>
        <w:t xml:space="preserve">Niezależnie od podstaw przewidzianych w obowiązujących przepisach prawa oraz pozostałych postanowieniach niniejszej umowy, Zamawiający może odstąpić od umowy w razie wystąpienia istotnej zmiany okoliczności powodującej, że wykonanie umowy nie leży w interesie publicznym, czego nie można było przewidzieć w chwili zawarcia umowy. </w:t>
      </w:r>
    </w:p>
    <w:p w:rsidR="00784604" w:rsidRPr="00914B77" w:rsidRDefault="00784604" w:rsidP="00784604">
      <w:pPr>
        <w:numPr>
          <w:ilvl w:val="0"/>
          <w:numId w:val="24"/>
        </w:numPr>
        <w:spacing w:after="200" w:line="276" w:lineRule="auto"/>
        <w:ind w:left="426" w:hanging="426"/>
        <w:contextualSpacing/>
        <w:jc w:val="both"/>
        <w:rPr>
          <w:rFonts w:eastAsia="Calibri"/>
        </w:rPr>
      </w:pPr>
      <w:r w:rsidRPr="00914B77">
        <w:rPr>
          <w:rFonts w:eastAsia="Calibri"/>
        </w:rPr>
        <w:t>W przypadku odstąpienia od umowy, o którym mowa w ust. 1, jeżeli nic innego nie wynika z</w:t>
      </w:r>
      <w:r w:rsidR="0071550E" w:rsidRPr="00914B77">
        <w:rPr>
          <w:rFonts w:eastAsia="Calibri"/>
        </w:rPr>
        <w:t> </w:t>
      </w:r>
      <w:r w:rsidRPr="00914B77">
        <w:rPr>
          <w:rFonts w:eastAsia="Calibri"/>
        </w:rPr>
        <w:t xml:space="preserve">postanowień niniejszej umowy, Wykonawcy przysługuje wynagrodzenie za prace wykonane do dnia odstąpienia, zgodnie z komisyjnie ustalonym protokołem zaawansowania zaakceptowanym przez Zamawiającego i wycenę tych prac w oparciu o Załącznik nr 2, zweryfikowaną przez Zamawiającego. </w:t>
      </w:r>
    </w:p>
    <w:p w:rsidR="00784604" w:rsidRPr="00914B77" w:rsidRDefault="00784604" w:rsidP="00784604">
      <w:pPr>
        <w:numPr>
          <w:ilvl w:val="0"/>
          <w:numId w:val="24"/>
        </w:numPr>
        <w:spacing w:after="200" w:line="276" w:lineRule="auto"/>
        <w:ind w:left="426" w:hanging="426"/>
        <w:contextualSpacing/>
        <w:jc w:val="both"/>
        <w:rPr>
          <w:rFonts w:eastAsia="Calibri"/>
        </w:rPr>
      </w:pPr>
      <w:r w:rsidRPr="00914B77">
        <w:rPr>
          <w:rFonts w:eastAsia="Calibri"/>
        </w:rPr>
        <w:t>Wykonawcy nie przysługuje z tytułu odstąpienia przez Zamawiającego z przyczyn określonych w §</w:t>
      </w:r>
      <w:r w:rsidR="0071550E" w:rsidRPr="00914B77">
        <w:rPr>
          <w:rFonts w:eastAsia="Calibri"/>
        </w:rPr>
        <w:t> </w:t>
      </w:r>
      <w:r w:rsidRPr="00914B77">
        <w:rPr>
          <w:rFonts w:eastAsia="Calibri"/>
        </w:rPr>
        <w:t xml:space="preserve">7 ust. 1 żadne odszkodowanie. </w:t>
      </w:r>
    </w:p>
    <w:p w:rsidR="00784604" w:rsidRPr="00914B77" w:rsidRDefault="00784604" w:rsidP="00784604">
      <w:pPr>
        <w:numPr>
          <w:ilvl w:val="0"/>
          <w:numId w:val="24"/>
        </w:numPr>
        <w:spacing w:after="200" w:line="276" w:lineRule="auto"/>
        <w:ind w:left="426" w:hanging="426"/>
        <w:contextualSpacing/>
        <w:jc w:val="both"/>
        <w:rPr>
          <w:rFonts w:eastAsia="Calibri"/>
        </w:rPr>
      </w:pPr>
      <w:r w:rsidRPr="00914B77">
        <w:rPr>
          <w:rFonts w:eastAsia="Calibri"/>
        </w:rPr>
        <w:t xml:space="preserve">W przypadku odstąpienia od umowy przez Zamawiającego od umowy z przyczyn innych niż wskazane </w:t>
      </w:r>
      <w:r w:rsidRPr="00457B85">
        <w:rPr>
          <w:rFonts w:eastAsia="Calibri"/>
        </w:rPr>
        <w:t>w ust. 1 powyżej</w:t>
      </w:r>
      <w:r w:rsidR="001B7A92" w:rsidRPr="00457B85">
        <w:rPr>
          <w:rFonts w:eastAsia="Calibri"/>
        </w:rPr>
        <w:t>, ale z przyczyn innych niż leżące po stronie Wykonawcy</w:t>
      </w:r>
      <w:r w:rsidRPr="00457B85">
        <w:rPr>
          <w:rFonts w:eastAsia="Calibri"/>
        </w:rPr>
        <w:t xml:space="preserve">, </w:t>
      </w:r>
      <w:r w:rsidRPr="00914B77">
        <w:rPr>
          <w:rFonts w:eastAsia="Calibri"/>
        </w:rPr>
        <w:t xml:space="preserve">Wykonawcy przysługuje kara umowna w wysokości 10% łącznej kwoty wynagrodzenia brutto, o której mowa w §4 ust. 1, za wykonanie całości przedmiotu umowy. </w:t>
      </w:r>
    </w:p>
    <w:p w:rsidR="00784604" w:rsidRPr="00914B77" w:rsidRDefault="00784604" w:rsidP="00784604">
      <w:pPr>
        <w:spacing w:line="276" w:lineRule="auto"/>
        <w:ind w:left="426"/>
        <w:contextualSpacing/>
        <w:jc w:val="both"/>
        <w:rPr>
          <w:rFonts w:eastAsia="Calibri"/>
        </w:rPr>
      </w:pPr>
    </w:p>
    <w:p w:rsidR="001E42CE" w:rsidRPr="001E42CE" w:rsidRDefault="001E42CE" w:rsidP="001E42CE">
      <w:pPr>
        <w:pStyle w:val="WW-Tekstpodstawowy2"/>
        <w:tabs>
          <w:tab w:val="left" w:pos="8190"/>
        </w:tabs>
        <w:spacing w:line="276" w:lineRule="auto"/>
        <w:jc w:val="center"/>
        <w:rPr>
          <w:rFonts w:asciiTheme="minorHAnsi" w:hAnsiTheme="minorHAnsi" w:cstheme="minorHAnsi"/>
          <w:bCs/>
          <w:snapToGrid w:val="0"/>
          <w:sz w:val="22"/>
          <w:szCs w:val="20"/>
          <w:lang w:eastAsia="pl-PL"/>
        </w:rPr>
      </w:pPr>
      <w:r w:rsidRPr="001E42CE">
        <w:rPr>
          <w:rFonts w:asciiTheme="minorHAnsi" w:hAnsiTheme="minorHAnsi" w:cstheme="minorHAnsi"/>
          <w:bCs/>
          <w:snapToGrid w:val="0"/>
          <w:sz w:val="22"/>
          <w:szCs w:val="20"/>
          <w:lang w:eastAsia="pl-PL"/>
        </w:rPr>
        <w:t>§ 8</w:t>
      </w:r>
    </w:p>
    <w:p w:rsidR="001E42CE" w:rsidRPr="00821921" w:rsidRDefault="001E42CE" w:rsidP="001E42CE">
      <w:pPr>
        <w:pStyle w:val="Zwykytekst"/>
        <w:tabs>
          <w:tab w:val="center" w:pos="2694"/>
        </w:tabs>
        <w:overflowPunct w:val="0"/>
        <w:autoSpaceDE w:val="0"/>
        <w:autoSpaceDN w:val="0"/>
        <w:adjustRightInd w:val="0"/>
        <w:spacing w:line="276" w:lineRule="auto"/>
        <w:jc w:val="both"/>
        <w:textAlignment w:val="baseline"/>
        <w:rPr>
          <w:rFonts w:asciiTheme="minorHAnsi" w:eastAsia="MS Mincho" w:hAnsiTheme="minorHAnsi" w:cstheme="minorHAnsi"/>
        </w:rPr>
      </w:pPr>
      <w:r w:rsidRPr="00821921">
        <w:rPr>
          <w:rFonts w:asciiTheme="minorHAnsi" w:eastAsia="MS Mincho" w:hAnsiTheme="minorHAnsi" w:cstheme="minorHAnsi"/>
        </w:rPr>
        <w:t xml:space="preserve">Działając w imieniu </w:t>
      </w:r>
      <w:r>
        <w:rPr>
          <w:rFonts w:asciiTheme="minorHAnsi" w:eastAsia="MS Mincho" w:hAnsiTheme="minorHAnsi" w:cstheme="minorHAnsi"/>
        </w:rPr>
        <w:t>Zamawiającego</w:t>
      </w:r>
      <w:r w:rsidRPr="00821921">
        <w:rPr>
          <w:rFonts w:asciiTheme="minorHAnsi" w:eastAsia="MS Mincho" w:hAnsiTheme="minorHAnsi" w:cstheme="minorHAnsi"/>
        </w:rPr>
        <w:t xml:space="preserve">, zgodnie z art. 13 ust. 1 i ust. 2 ogólnego rozporządzenia </w:t>
      </w:r>
      <w:r w:rsidRPr="00821921">
        <w:rPr>
          <w:rFonts w:asciiTheme="minorHAnsi" w:eastAsia="MS Mincho" w:hAnsiTheme="minorHAnsi" w:cstheme="minorHAnsi"/>
        </w:rPr>
        <w:br/>
        <w:t xml:space="preserve">o ochronie danych osobowych z dnia 27 kwietnia 2016 r. informuję, że: </w:t>
      </w:r>
    </w:p>
    <w:p w:rsidR="001E42CE" w:rsidRPr="00821921" w:rsidRDefault="001E42CE" w:rsidP="001E42CE">
      <w:pPr>
        <w:pStyle w:val="Zwykytekst"/>
        <w:numPr>
          <w:ilvl w:val="0"/>
          <w:numId w:val="31"/>
        </w:numPr>
        <w:tabs>
          <w:tab w:val="center" w:pos="2694"/>
        </w:tabs>
        <w:overflowPunct w:val="0"/>
        <w:autoSpaceDE w:val="0"/>
        <w:autoSpaceDN w:val="0"/>
        <w:adjustRightInd w:val="0"/>
        <w:spacing w:line="276" w:lineRule="auto"/>
        <w:jc w:val="both"/>
        <w:textAlignment w:val="baseline"/>
        <w:rPr>
          <w:rFonts w:asciiTheme="minorHAnsi" w:eastAsia="MS Mincho" w:hAnsiTheme="minorHAnsi" w:cstheme="minorHAnsi"/>
        </w:rPr>
      </w:pPr>
      <w:r w:rsidRPr="00821921">
        <w:rPr>
          <w:rFonts w:asciiTheme="minorHAnsi" w:eastAsia="MS Mincho" w:hAnsiTheme="minorHAnsi" w:cstheme="minorHAnsi"/>
        </w:rPr>
        <w:t>administratorem Pani danych osobowych jest Stowarzyszeni</w:t>
      </w:r>
      <w:r>
        <w:rPr>
          <w:rFonts w:asciiTheme="minorHAnsi" w:eastAsia="MS Mincho" w:hAnsiTheme="minorHAnsi" w:cstheme="minorHAnsi"/>
        </w:rPr>
        <w:t>e</w:t>
      </w:r>
      <w:r w:rsidRPr="00821921">
        <w:rPr>
          <w:rFonts w:asciiTheme="minorHAnsi" w:eastAsia="MS Mincho" w:hAnsiTheme="minorHAnsi" w:cstheme="minorHAnsi"/>
        </w:rPr>
        <w:t xml:space="preserve"> </w:t>
      </w:r>
      <w:r>
        <w:rPr>
          <w:rFonts w:asciiTheme="minorHAnsi" w:eastAsia="MS Mincho" w:hAnsiTheme="minorHAnsi" w:cstheme="minorHAnsi"/>
        </w:rPr>
        <w:t>Aglomeracja Wrocławska</w:t>
      </w:r>
      <w:r w:rsidRPr="00821921">
        <w:rPr>
          <w:rFonts w:asciiTheme="minorHAnsi" w:eastAsia="MS Mincho" w:hAnsiTheme="minorHAnsi" w:cstheme="minorHAnsi"/>
        </w:rPr>
        <w:t xml:space="preserve"> z siedzibą we Wrocławiu, ul. Rynek-Ratusz 7-9;</w:t>
      </w:r>
    </w:p>
    <w:p w:rsidR="001E42CE" w:rsidRPr="00821921" w:rsidRDefault="001E42CE" w:rsidP="001E42CE">
      <w:pPr>
        <w:pStyle w:val="Zwykytekst"/>
        <w:numPr>
          <w:ilvl w:val="0"/>
          <w:numId w:val="31"/>
        </w:numPr>
        <w:tabs>
          <w:tab w:val="center" w:pos="2694"/>
        </w:tabs>
        <w:overflowPunct w:val="0"/>
        <w:autoSpaceDE w:val="0"/>
        <w:autoSpaceDN w:val="0"/>
        <w:adjustRightInd w:val="0"/>
        <w:spacing w:line="276" w:lineRule="auto"/>
        <w:jc w:val="both"/>
        <w:textAlignment w:val="baseline"/>
        <w:rPr>
          <w:rFonts w:asciiTheme="minorHAnsi" w:eastAsia="MS Mincho" w:hAnsiTheme="minorHAnsi" w:cstheme="minorHAnsi"/>
        </w:rPr>
      </w:pPr>
      <w:r w:rsidRPr="00821921">
        <w:rPr>
          <w:rFonts w:asciiTheme="minorHAnsi" w:eastAsia="MS Mincho" w:hAnsiTheme="minorHAnsi" w:cstheme="minorHAnsi"/>
        </w:rPr>
        <w:t xml:space="preserve">osobą kontaktową w sprawach z zakresu ochrony danych osobowych w Stowarzyszeniu jest Pan </w:t>
      </w:r>
      <w:r>
        <w:rPr>
          <w:rFonts w:asciiTheme="minorHAnsi" w:eastAsia="MS Mincho" w:hAnsiTheme="minorHAnsi" w:cstheme="minorHAnsi"/>
        </w:rPr>
        <w:t>Błażej Janik</w:t>
      </w:r>
      <w:r w:rsidRPr="00821921">
        <w:rPr>
          <w:rFonts w:asciiTheme="minorHAnsi" w:eastAsia="MS Mincho" w:hAnsiTheme="minorHAnsi" w:cstheme="minorHAnsi"/>
        </w:rPr>
        <w:t xml:space="preserve"> (e-mail </w:t>
      </w:r>
      <w:hyperlink r:id="rId9" w:history="1">
        <w:r w:rsidRPr="00D91572">
          <w:rPr>
            <w:rStyle w:val="Hipercze"/>
            <w:rFonts w:asciiTheme="minorHAnsi" w:eastAsia="MS Mincho" w:hAnsiTheme="minorHAnsi" w:cstheme="minorHAnsi"/>
          </w:rPr>
          <w:t>blazej.janik@aglomeracja.wroclaw.pl</w:t>
        </w:r>
      </w:hyperlink>
      <w:r w:rsidRPr="00821921">
        <w:rPr>
          <w:rFonts w:asciiTheme="minorHAnsi" w:eastAsia="MS Mincho" w:hAnsiTheme="minorHAnsi" w:cstheme="minorHAnsi"/>
        </w:rPr>
        <w:t>);</w:t>
      </w:r>
    </w:p>
    <w:p w:rsidR="001E42CE" w:rsidRPr="00821921" w:rsidRDefault="001E42CE" w:rsidP="001E42CE">
      <w:pPr>
        <w:pStyle w:val="Zwykytekst"/>
        <w:numPr>
          <w:ilvl w:val="0"/>
          <w:numId w:val="31"/>
        </w:numPr>
        <w:tabs>
          <w:tab w:val="center" w:pos="2694"/>
        </w:tabs>
        <w:overflowPunct w:val="0"/>
        <w:autoSpaceDE w:val="0"/>
        <w:autoSpaceDN w:val="0"/>
        <w:adjustRightInd w:val="0"/>
        <w:spacing w:line="276" w:lineRule="auto"/>
        <w:jc w:val="both"/>
        <w:textAlignment w:val="baseline"/>
        <w:rPr>
          <w:rFonts w:asciiTheme="minorHAnsi" w:eastAsia="MS Mincho" w:hAnsiTheme="minorHAnsi" w:cstheme="minorHAnsi"/>
        </w:rPr>
      </w:pPr>
      <w:r w:rsidRPr="00821921">
        <w:rPr>
          <w:rFonts w:asciiTheme="minorHAnsi" w:eastAsia="MS Mincho" w:hAnsiTheme="minorHAnsi" w:cstheme="minorHAnsi"/>
        </w:rPr>
        <w:t>Pani dane osobowe przetwarzane będą w celu zawarcia umowy zlecenia (podstawa prawna: art. 6 ust. 1 lit b Rozporządzenia);</w:t>
      </w:r>
    </w:p>
    <w:p w:rsidR="001E42CE" w:rsidRPr="00821921" w:rsidRDefault="001E42CE" w:rsidP="001E42CE">
      <w:pPr>
        <w:pStyle w:val="Zwykytekst"/>
        <w:numPr>
          <w:ilvl w:val="0"/>
          <w:numId w:val="31"/>
        </w:numPr>
        <w:tabs>
          <w:tab w:val="center" w:pos="2694"/>
        </w:tabs>
        <w:overflowPunct w:val="0"/>
        <w:autoSpaceDE w:val="0"/>
        <w:autoSpaceDN w:val="0"/>
        <w:adjustRightInd w:val="0"/>
        <w:spacing w:line="276" w:lineRule="auto"/>
        <w:jc w:val="both"/>
        <w:textAlignment w:val="baseline"/>
        <w:rPr>
          <w:rFonts w:asciiTheme="minorHAnsi" w:eastAsia="MS Mincho" w:hAnsiTheme="minorHAnsi" w:cstheme="minorHAnsi"/>
        </w:rPr>
      </w:pPr>
      <w:r w:rsidRPr="00821921">
        <w:rPr>
          <w:rFonts w:asciiTheme="minorHAnsi" w:eastAsia="MS Mincho" w:hAnsiTheme="minorHAnsi" w:cstheme="minorHAnsi"/>
        </w:rPr>
        <w:t>odbiorcą Pani danych osobowych mogą być organy władzy publicznej oraz podmioty wykonujące zadania publiczne lub działające na zlece</w:t>
      </w:r>
      <w:r>
        <w:rPr>
          <w:rFonts w:asciiTheme="minorHAnsi" w:eastAsia="MS Mincho" w:hAnsiTheme="minorHAnsi" w:cstheme="minorHAnsi"/>
        </w:rPr>
        <w:t xml:space="preserve">nie organów władzy publicznej, </w:t>
      </w:r>
      <w:r w:rsidRPr="00821921">
        <w:rPr>
          <w:rFonts w:asciiTheme="minorHAnsi" w:eastAsia="MS Mincho" w:hAnsiTheme="minorHAnsi" w:cstheme="minorHAnsi"/>
        </w:rPr>
        <w:t>w zakresie i w celach, które wynikają z</w:t>
      </w:r>
      <w:r>
        <w:rPr>
          <w:rFonts w:asciiTheme="minorHAnsi" w:eastAsia="MS Mincho" w:hAnsiTheme="minorHAnsi" w:cstheme="minorHAnsi"/>
        </w:rPr>
        <w:t> </w:t>
      </w:r>
      <w:r w:rsidRPr="00821921">
        <w:rPr>
          <w:rFonts w:asciiTheme="minorHAnsi" w:eastAsia="MS Mincho" w:hAnsiTheme="minorHAnsi" w:cstheme="minorHAnsi"/>
        </w:rPr>
        <w:t>przepisów powszechnie obowiązującego prawa;</w:t>
      </w:r>
    </w:p>
    <w:p w:rsidR="001E42CE" w:rsidRPr="00821921" w:rsidRDefault="001E42CE" w:rsidP="001E42CE">
      <w:pPr>
        <w:pStyle w:val="Zwykytekst"/>
        <w:numPr>
          <w:ilvl w:val="0"/>
          <w:numId w:val="31"/>
        </w:numPr>
        <w:tabs>
          <w:tab w:val="center" w:pos="2694"/>
        </w:tabs>
        <w:overflowPunct w:val="0"/>
        <w:autoSpaceDE w:val="0"/>
        <w:autoSpaceDN w:val="0"/>
        <w:adjustRightInd w:val="0"/>
        <w:spacing w:line="276" w:lineRule="auto"/>
        <w:jc w:val="both"/>
        <w:textAlignment w:val="baseline"/>
        <w:rPr>
          <w:rFonts w:asciiTheme="minorHAnsi" w:eastAsia="MS Mincho" w:hAnsiTheme="minorHAnsi" w:cstheme="minorHAnsi"/>
        </w:rPr>
      </w:pPr>
      <w:r w:rsidRPr="00821921">
        <w:rPr>
          <w:rFonts w:asciiTheme="minorHAnsi" w:eastAsia="MS Mincho" w:hAnsiTheme="minorHAnsi" w:cstheme="minorHAnsi"/>
        </w:rPr>
        <w:t>Pani dane osobowe nie będą przekazywane do państwa trzeciego/organizacji międzynarodowej;</w:t>
      </w:r>
    </w:p>
    <w:p w:rsidR="001E42CE" w:rsidRPr="00821921" w:rsidRDefault="001E42CE" w:rsidP="001E42CE">
      <w:pPr>
        <w:pStyle w:val="Zwykytekst"/>
        <w:numPr>
          <w:ilvl w:val="0"/>
          <w:numId w:val="31"/>
        </w:numPr>
        <w:tabs>
          <w:tab w:val="center" w:pos="2694"/>
        </w:tabs>
        <w:overflowPunct w:val="0"/>
        <w:autoSpaceDE w:val="0"/>
        <w:autoSpaceDN w:val="0"/>
        <w:adjustRightInd w:val="0"/>
        <w:spacing w:line="276" w:lineRule="auto"/>
        <w:jc w:val="both"/>
        <w:textAlignment w:val="baseline"/>
        <w:rPr>
          <w:rFonts w:asciiTheme="minorHAnsi" w:eastAsia="MS Mincho" w:hAnsiTheme="minorHAnsi" w:cstheme="minorHAnsi"/>
        </w:rPr>
      </w:pPr>
      <w:r w:rsidRPr="00821921">
        <w:rPr>
          <w:rFonts w:asciiTheme="minorHAnsi" w:eastAsia="MS Mincho" w:hAnsiTheme="minorHAnsi" w:cstheme="minorHAnsi"/>
        </w:rPr>
        <w:t>Pani dane osobowe będą przechowywane przez okres pięciu lat, liczony od początku roku następującego po roku obrotowym, którego dane zbiory dotyczą (obowiązek przechowywania ksiąg rachunkowych nakładają przepisy Ustawy o rachunkowości);</w:t>
      </w:r>
    </w:p>
    <w:p w:rsidR="001E42CE" w:rsidRPr="00821921" w:rsidRDefault="001E42CE" w:rsidP="001E42CE">
      <w:pPr>
        <w:pStyle w:val="Zwykytekst"/>
        <w:numPr>
          <w:ilvl w:val="0"/>
          <w:numId w:val="31"/>
        </w:numPr>
        <w:tabs>
          <w:tab w:val="center" w:pos="2694"/>
        </w:tabs>
        <w:overflowPunct w:val="0"/>
        <w:autoSpaceDE w:val="0"/>
        <w:autoSpaceDN w:val="0"/>
        <w:adjustRightInd w:val="0"/>
        <w:spacing w:line="276" w:lineRule="auto"/>
        <w:jc w:val="both"/>
        <w:textAlignment w:val="baseline"/>
        <w:rPr>
          <w:rFonts w:asciiTheme="minorHAnsi" w:eastAsia="MS Mincho" w:hAnsiTheme="minorHAnsi" w:cstheme="minorHAnsi"/>
        </w:rPr>
      </w:pPr>
      <w:r w:rsidRPr="00821921">
        <w:rPr>
          <w:rFonts w:asciiTheme="minorHAnsi" w:eastAsia="MS Mincho" w:hAnsiTheme="minorHAnsi" w:cstheme="minorHAnsi"/>
        </w:rPr>
        <w:lastRenderedPageBreak/>
        <w:t xml:space="preserve">posiada Pani prawo dostępu do treści swoich danych oraz prawo ich sprostowania, usunięcia, ograniczenia przetwarzania, prawo do przenoszenia danych, prawo wniesienia sprzeciwu </w:t>
      </w:r>
      <w:r w:rsidRPr="00821921">
        <w:rPr>
          <w:rFonts w:asciiTheme="minorHAnsi" w:eastAsia="MS Mincho" w:hAnsiTheme="minorHAnsi" w:cstheme="minorHAnsi"/>
        </w:rPr>
        <w:br/>
        <w:t>(z zastrzeżeniem odpowiednich przepisów ustaw nakładających na Zleceniodawcę stosowne obowiązki);</w:t>
      </w:r>
    </w:p>
    <w:p w:rsidR="001E42CE" w:rsidRPr="00821921" w:rsidRDefault="001E42CE" w:rsidP="001E42CE">
      <w:pPr>
        <w:pStyle w:val="Zwykytekst"/>
        <w:numPr>
          <w:ilvl w:val="0"/>
          <w:numId w:val="31"/>
        </w:numPr>
        <w:tabs>
          <w:tab w:val="center" w:pos="2694"/>
        </w:tabs>
        <w:overflowPunct w:val="0"/>
        <w:autoSpaceDE w:val="0"/>
        <w:autoSpaceDN w:val="0"/>
        <w:adjustRightInd w:val="0"/>
        <w:spacing w:line="276" w:lineRule="auto"/>
        <w:jc w:val="both"/>
        <w:textAlignment w:val="baseline"/>
        <w:rPr>
          <w:rFonts w:asciiTheme="minorHAnsi" w:eastAsia="MS Mincho" w:hAnsiTheme="minorHAnsi" w:cstheme="minorHAnsi"/>
        </w:rPr>
      </w:pPr>
      <w:r w:rsidRPr="00821921">
        <w:rPr>
          <w:rFonts w:asciiTheme="minorHAnsi" w:eastAsia="MS Mincho" w:hAnsiTheme="minorHAnsi" w:cstheme="minorHAnsi"/>
        </w:rPr>
        <w:t>ma Pani prawo wniesienia skargi do organu nadzorczego (tj. Prezesa Urzędu Ochrony Danych Osobowych), gdy uzna Pani, iż przetwarzanie danych osobowych Pani dotyczących narusza przepisy Rozporządzenia;</w:t>
      </w:r>
    </w:p>
    <w:p w:rsidR="001E42CE" w:rsidRPr="00821921" w:rsidRDefault="001E42CE" w:rsidP="001E42CE">
      <w:pPr>
        <w:pStyle w:val="Zwykytekst"/>
        <w:numPr>
          <w:ilvl w:val="0"/>
          <w:numId w:val="31"/>
        </w:numPr>
        <w:tabs>
          <w:tab w:val="center" w:pos="2694"/>
        </w:tabs>
        <w:overflowPunct w:val="0"/>
        <w:autoSpaceDE w:val="0"/>
        <w:autoSpaceDN w:val="0"/>
        <w:adjustRightInd w:val="0"/>
        <w:spacing w:line="276" w:lineRule="auto"/>
        <w:jc w:val="both"/>
        <w:textAlignment w:val="baseline"/>
        <w:rPr>
          <w:rFonts w:asciiTheme="minorHAnsi" w:eastAsia="MS Mincho" w:hAnsiTheme="minorHAnsi" w:cstheme="minorHAnsi"/>
        </w:rPr>
      </w:pPr>
      <w:r w:rsidRPr="00821921">
        <w:rPr>
          <w:rFonts w:asciiTheme="minorHAnsi" w:eastAsia="MS Mincho" w:hAnsiTheme="minorHAnsi" w:cstheme="minorHAnsi"/>
        </w:rPr>
        <w:t>podanie przez Panią danych osobowych jest warunkiem zawarcia umowy;</w:t>
      </w:r>
    </w:p>
    <w:p w:rsidR="001E42CE" w:rsidRPr="00821921" w:rsidRDefault="001E42CE" w:rsidP="001E42CE">
      <w:pPr>
        <w:pStyle w:val="Zwykytekst"/>
        <w:numPr>
          <w:ilvl w:val="0"/>
          <w:numId w:val="31"/>
        </w:numPr>
        <w:tabs>
          <w:tab w:val="center" w:pos="2694"/>
        </w:tabs>
        <w:overflowPunct w:val="0"/>
        <w:autoSpaceDE w:val="0"/>
        <w:autoSpaceDN w:val="0"/>
        <w:adjustRightInd w:val="0"/>
        <w:spacing w:line="276" w:lineRule="auto"/>
        <w:jc w:val="both"/>
        <w:textAlignment w:val="baseline"/>
        <w:rPr>
          <w:rFonts w:asciiTheme="minorHAnsi" w:eastAsia="MS Mincho" w:hAnsiTheme="minorHAnsi" w:cstheme="minorHAnsi"/>
        </w:rPr>
      </w:pPr>
      <w:r w:rsidRPr="00821921">
        <w:rPr>
          <w:rFonts w:asciiTheme="minorHAnsi" w:eastAsia="MS Mincho" w:hAnsiTheme="minorHAnsi" w:cstheme="minorHAnsi"/>
        </w:rPr>
        <w:t>Pani dane nie będą przetwarzane w sposób zautomatyzowany, w tym również w formie profilowania.</w:t>
      </w:r>
    </w:p>
    <w:p w:rsidR="001E42CE" w:rsidRDefault="001E42CE" w:rsidP="00784604">
      <w:pPr>
        <w:spacing w:line="276" w:lineRule="auto"/>
        <w:jc w:val="center"/>
        <w:rPr>
          <w:rFonts w:eastAsia="Calibri"/>
        </w:rPr>
      </w:pPr>
    </w:p>
    <w:p w:rsidR="00784604" w:rsidRPr="00914B77" w:rsidRDefault="00784604" w:rsidP="00784604">
      <w:pPr>
        <w:spacing w:line="276" w:lineRule="auto"/>
        <w:jc w:val="center"/>
        <w:rPr>
          <w:rFonts w:eastAsia="Calibri"/>
        </w:rPr>
      </w:pPr>
      <w:r w:rsidRPr="00914B77">
        <w:rPr>
          <w:rFonts w:eastAsia="Calibri"/>
        </w:rPr>
        <w:t>§</w:t>
      </w:r>
      <w:r w:rsidR="001E42CE">
        <w:rPr>
          <w:rFonts w:eastAsia="Calibri"/>
        </w:rPr>
        <w:t>9</w:t>
      </w:r>
    </w:p>
    <w:p w:rsidR="00784604" w:rsidRPr="00914B77" w:rsidRDefault="00784604" w:rsidP="00457B85">
      <w:pPr>
        <w:numPr>
          <w:ilvl w:val="0"/>
          <w:numId w:val="25"/>
        </w:numPr>
        <w:spacing w:line="276" w:lineRule="auto"/>
        <w:ind w:left="426" w:hanging="426"/>
        <w:contextualSpacing/>
        <w:jc w:val="both"/>
        <w:rPr>
          <w:rFonts w:eastAsia="Calibri"/>
        </w:rPr>
      </w:pPr>
      <w:r w:rsidRPr="00914B77">
        <w:rPr>
          <w:rFonts w:eastAsia="Calibri"/>
        </w:rPr>
        <w:t>Wykonawca udziela Zamawiającemu rękojmi na wykony przedmiot umowy na okres dwóch lat od dnia sporządzenia protokołu odbioru przedmiotu umowy bez wad.</w:t>
      </w:r>
    </w:p>
    <w:p w:rsidR="00784604" w:rsidRPr="00914B77" w:rsidRDefault="00784604" w:rsidP="00784604">
      <w:pPr>
        <w:pStyle w:val="Akapitzlist"/>
        <w:numPr>
          <w:ilvl w:val="0"/>
          <w:numId w:val="25"/>
        </w:numPr>
        <w:ind w:left="425" w:hanging="425"/>
        <w:contextualSpacing/>
        <w:jc w:val="both"/>
        <w:rPr>
          <w:rFonts w:asciiTheme="minorHAnsi" w:eastAsia="Calibri" w:hAnsiTheme="minorHAnsi"/>
        </w:rPr>
      </w:pPr>
      <w:r w:rsidRPr="00914B77">
        <w:rPr>
          <w:rFonts w:asciiTheme="minorHAnsi" w:eastAsia="Calibri" w:hAnsiTheme="minorHAnsi"/>
        </w:rPr>
        <w:t xml:space="preserve">Do umowy ma zastosowanie art. 4 pkt 8 ustawy z dnia 29.01.2004 r. Prawo zamówień publicznych (Dz.U. z 2017 poz. 1579 z późn. zm.). </w:t>
      </w:r>
    </w:p>
    <w:p w:rsidR="00784604" w:rsidRPr="00914B77" w:rsidRDefault="00784604" w:rsidP="00784604">
      <w:pPr>
        <w:numPr>
          <w:ilvl w:val="0"/>
          <w:numId w:val="25"/>
        </w:numPr>
        <w:ind w:left="425" w:hanging="425"/>
        <w:contextualSpacing/>
        <w:jc w:val="both"/>
        <w:rPr>
          <w:rFonts w:asciiTheme="minorHAnsi" w:eastAsia="Calibri" w:hAnsiTheme="minorHAnsi"/>
        </w:rPr>
      </w:pPr>
      <w:r w:rsidRPr="00914B77">
        <w:rPr>
          <w:rFonts w:asciiTheme="minorHAnsi" w:eastAsia="Calibri" w:hAnsiTheme="minorHAnsi"/>
        </w:rPr>
        <w:t xml:space="preserve">W sprawach nie uregulowanych w niniejszej umowie, zastosowanie mają przepisy kodeksu cywilnego. </w:t>
      </w:r>
    </w:p>
    <w:p w:rsidR="00784604" w:rsidRPr="00914B77" w:rsidRDefault="00784604" w:rsidP="00784604">
      <w:pPr>
        <w:numPr>
          <w:ilvl w:val="0"/>
          <w:numId w:val="25"/>
        </w:numPr>
        <w:spacing w:after="200" w:line="276" w:lineRule="auto"/>
        <w:ind w:left="426" w:hanging="426"/>
        <w:contextualSpacing/>
        <w:jc w:val="both"/>
        <w:rPr>
          <w:rFonts w:eastAsia="Calibri"/>
        </w:rPr>
      </w:pPr>
      <w:r w:rsidRPr="00914B77">
        <w:rPr>
          <w:rFonts w:eastAsia="Calibri"/>
        </w:rPr>
        <w:t xml:space="preserve">Wszelkie zmiany i uzupełnienia niniejszej umowy wymagają zachowania formy pisemnej pod rygorem nieważności. </w:t>
      </w:r>
    </w:p>
    <w:p w:rsidR="00784604" w:rsidRPr="00914B77" w:rsidRDefault="00784604" w:rsidP="00784604">
      <w:pPr>
        <w:numPr>
          <w:ilvl w:val="0"/>
          <w:numId w:val="25"/>
        </w:numPr>
        <w:spacing w:after="200" w:line="276" w:lineRule="auto"/>
        <w:ind w:left="426" w:hanging="426"/>
        <w:contextualSpacing/>
        <w:jc w:val="both"/>
        <w:rPr>
          <w:rFonts w:eastAsia="Calibri"/>
        </w:rPr>
      </w:pPr>
      <w:r w:rsidRPr="00914B77">
        <w:rPr>
          <w:rFonts w:eastAsia="Calibri"/>
        </w:rPr>
        <w:t xml:space="preserve">Spory mogące wyniknąć na tle wykonywania umowy będą rozpatrywane przez sąd właściwy dla siedziby Zamawiającego. </w:t>
      </w:r>
    </w:p>
    <w:p w:rsidR="00784604" w:rsidRPr="00914B77" w:rsidRDefault="00784604" w:rsidP="00784604">
      <w:pPr>
        <w:numPr>
          <w:ilvl w:val="0"/>
          <w:numId w:val="25"/>
        </w:numPr>
        <w:spacing w:after="200" w:line="276" w:lineRule="auto"/>
        <w:ind w:left="426" w:hanging="426"/>
        <w:contextualSpacing/>
        <w:jc w:val="both"/>
        <w:rPr>
          <w:rFonts w:eastAsia="Calibri"/>
        </w:rPr>
      </w:pPr>
      <w:r w:rsidRPr="00914B77">
        <w:rPr>
          <w:rFonts w:eastAsia="Calibri"/>
        </w:rPr>
        <w:t xml:space="preserve">Wykonawca zobowiązany jest  do niezwłocznego informowania Zamawiającego o każdej zmianie adresu Siedziby i o każdej innej zmianie w działaniach Wykonawcy mogącej mieć wpływ na realizację umowy. W przypadku nie dopełnienia tego obowiązku Wykonawcę będą obciążać ewentualne koszty mogące wyniknąć wskutek zaniechania. </w:t>
      </w:r>
    </w:p>
    <w:p w:rsidR="00784604" w:rsidRPr="00914B77" w:rsidRDefault="00784604" w:rsidP="00784604">
      <w:pPr>
        <w:numPr>
          <w:ilvl w:val="0"/>
          <w:numId w:val="25"/>
        </w:numPr>
        <w:spacing w:after="200" w:line="276" w:lineRule="auto"/>
        <w:ind w:left="426" w:hanging="426"/>
        <w:contextualSpacing/>
        <w:jc w:val="both"/>
        <w:rPr>
          <w:rFonts w:eastAsia="Calibri"/>
        </w:rPr>
      </w:pPr>
      <w:r w:rsidRPr="00914B77">
        <w:rPr>
          <w:rFonts w:eastAsia="Calibri"/>
        </w:rPr>
        <w:t xml:space="preserve">Jeżeli okaże się, że do sprawnej realizacji przedmiotu umowy niezbędne jest dokonanie wzajemnych dodatkowych uzgodnień, Strony poczynią te uzgodnienia niezwłocznie </w:t>
      </w:r>
    </w:p>
    <w:p w:rsidR="00784604" w:rsidRPr="00914B77" w:rsidRDefault="00784604" w:rsidP="00784604">
      <w:pPr>
        <w:numPr>
          <w:ilvl w:val="0"/>
          <w:numId w:val="25"/>
        </w:numPr>
        <w:spacing w:after="200" w:line="276" w:lineRule="auto"/>
        <w:ind w:left="426" w:hanging="426"/>
        <w:contextualSpacing/>
        <w:jc w:val="both"/>
        <w:rPr>
          <w:rFonts w:eastAsia="Calibri"/>
        </w:rPr>
      </w:pPr>
      <w:r w:rsidRPr="00914B77">
        <w:rPr>
          <w:rFonts w:eastAsia="Calibri"/>
        </w:rPr>
        <w:t xml:space="preserve">Umowę sporządzono w dwóch jednobrzmiących egzemplarzach: jeden dla Wykonawcy i jeden dla Zamawiającego. </w:t>
      </w:r>
    </w:p>
    <w:p w:rsidR="00784604" w:rsidRPr="00786741" w:rsidRDefault="00784604" w:rsidP="00784604">
      <w:pPr>
        <w:contextualSpacing/>
        <w:jc w:val="both"/>
        <w:rPr>
          <w:rFonts w:asciiTheme="minorHAnsi" w:eastAsia="Calibri" w:hAnsiTheme="minorHAnsi"/>
          <w:color w:val="00B050"/>
        </w:rPr>
      </w:pPr>
    </w:p>
    <w:p w:rsidR="001E42CE" w:rsidRDefault="001E42CE" w:rsidP="00784604">
      <w:pPr>
        <w:contextualSpacing/>
        <w:jc w:val="both"/>
        <w:rPr>
          <w:rFonts w:asciiTheme="minorHAnsi" w:eastAsia="Calibri" w:hAnsiTheme="minorHAnsi"/>
        </w:rPr>
      </w:pPr>
    </w:p>
    <w:p w:rsidR="00784604" w:rsidRPr="00914B77" w:rsidRDefault="00784604" w:rsidP="00784604">
      <w:pPr>
        <w:contextualSpacing/>
        <w:jc w:val="both"/>
        <w:rPr>
          <w:rFonts w:asciiTheme="minorHAnsi" w:eastAsia="Calibri" w:hAnsiTheme="minorHAnsi"/>
        </w:rPr>
      </w:pPr>
      <w:r w:rsidRPr="00914B77">
        <w:rPr>
          <w:rFonts w:asciiTheme="minorHAnsi" w:eastAsia="Calibri" w:hAnsiTheme="minorHAnsi"/>
        </w:rPr>
        <w:t>Załączniki do umowy:</w:t>
      </w:r>
    </w:p>
    <w:p w:rsidR="00784604" w:rsidRPr="00914B77" w:rsidRDefault="00784604" w:rsidP="00784604">
      <w:pPr>
        <w:pStyle w:val="Akapitzlist"/>
        <w:numPr>
          <w:ilvl w:val="0"/>
          <w:numId w:val="28"/>
        </w:numPr>
        <w:ind w:left="426" w:hanging="426"/>
        <w:contextualSpacing/>
        <w:jc w:val="both"/>
        <w:rPr>
          <w:rFonts w:asciiTheme="minorHAnsi" w:eastAsia="Calibri" w:hAnsiTheme="minorHAnsi"/>
        </w:rPr>
      </w:pPr>
      <w:r w:rsidRPr="00914B77">
        <w:rPr>
          <w:rFonts w:asciiTheme="minorHAnsi" w:eastAsia="Calibri" w:hAnsiTheme="minorHAnsi"/>
        </w:rPr>
        <w:t>Załącznik nr 1 – opis przedmiotu umowy,</w:t>
      </w:r>
    </w:p>
    <w:p w:rsidR="00784604" w:rsidRPr="00914B77" w:rsidRDefault="00784604" w:rsidP="00784604">
      <w:pPr>
        <w:pStyle w:val="Akapitzlist"/>
        <w:numPr>
          <w:ilvl w:val="0"/>
          <w:numId w:val="28"/>
        </w:numPr>
        <w:ind w:left="426" w:hanging="426"/>
        <w:contextualSpacing/>
        <w:jc w:val="both"/>
        <w:rPr>
          <w:rFonts w:asciiTheme="minorHAnsi" w:eastAsia="Calibri" w:hAnsiTheme="minorHAnsi"/>
        </w:rPr>
      </w:pPr>
      <w:r w:rsidRPr="00914B77">
        <w:rPr>
          <w:rFonts w:asciiTheme="minorHAnsi" w:eastAsia="Calibri" w:hAnsiTheme="minorHAnsi"/>
        </w:rPr>
        <w:t xml:space="preserve">Załącznik nr </w:t>
      </w:r>
      <w:r w:rsidR="00914B77">
        <w:rPr>
          <w:rFonts w:asciiTheme="minorHAnsi" w:eastAsia="Calibri" w:hAnsiTheme="minorHAnsi"/>
        </w:rPr>
        <w:t>2</w:t>
      </w:r>
      <w:r w:rsidR="00592215" w:rsidRPr="00914B77">
        <w:rPr>
          <w:rFonts w:asciiTheme="minorHAnsi" w:eastAsia="Calibri" w:hAnsiTheme="minorHAnsi"/>
        </w:rPr>
        <w:t xml:space="preserve"> – oferta Wykonawcy.</w:t>
      </w:r>
    </w:p>
    <w:p w:rsidR="00784604" w:rsidRPr="00914B77" w:rsidRDefault="00784604" w:rsidP="00784604">
      <w:pPr>
        <w:contextualSpacing/>
        <w:jc w:val="both"/>
        <w:rPr>
          <w:rFonts w:asciiTheme="minorHAnsi" w:eastAsia="Calibri" w:hAnsiTheme="minorHAnsi"/>
        </w:rPr>
      </w:pPr>
    </w:p>
    <w:p w:rsidR="00784604" w:rsidRPr="00914B77" w:rsidRDefault="00784604" w:rsidP="00784604">
      <w:pPr>
        <w:ind w:firstLine="708"/>
        <w:jc w:val="both"/>
        <w:rPr>
          <w:rFonts w:asciiTheme="minorHAnsi" w:eastAsia="Calibri" w:hAnsiTheme="minorHAnsi"/>
          <w:b/>
        </w:rPr>
      </w:pPr>
      <w:r w:rsidRPr="00914B77">
        <w:rPr>
          <w:rFonts w:asciiTheme="minorHAnsi" w:eastAsia="Calibri" w:hAnsiTheme="minorHAnsi"/>
          <w:b/>
        </w:rPr>
        <w:t>ZAMAWIAJĄCY</w:t>
      </w:r>
      <w:r w:rsidRPr="00914B77">
        <w:rPr>
          <w:rFonts w:asciiTheme="minorHAnsi" w:eastAsia="Calibri" w:hAnsiTheme="minorHAnsi"/>
          <w:b/>
        </w:rPr>
        <w:tab/>
      </w:r>
      <w:r w:rsidRPr="00914B77">
        <w:rPr>
          <w:rFonts w:asciiTheme="minorHAnsi" w:eastAsia="Calibri" w:hAnsiTheme="minorHAnsi"/>
          <w:b/>
        </w:rPr>
        <w:tab/>
      </w:r>
      <w:r w:rsidRPr="00914B77">
        <w:rPr>
          <w:rFonts w:asciiTheme="minorHAnsi" w:eastAsia="Calibri" w:hAnsiTheme="minorHAnsi"/>
          <w:b/>
        </w:rPr>
        <w:tab/>
      </w:r>
      <w:r w:rsidRPr="00914B77">
        <w:rPr>
          <w:rFonts w:asciiTheme="minorHAnsi" w:eastAsia="Calibri" w:hAnsiTheme="minorHAnsi"/>
          <w:b/>
        </w:rPr>
        <w:tab/>
      </w:r>
      <w:r w:rsidRPr="00914B77">
        <w:rPr>
          <w:rFonts w:asciiTheme="minorHAnsi" w:eastAsia="Calibri" w:hAnsiTheme="minorHAnsi"/>
          <w:b/>
        </w:rPr>
        <w:tab/>
      </w:r>
      <w:r w:rsidRPr="00914B77">
        <w:rPr>
          <w:rFonts w:asciiTheme="minorHAnsi" w:eastAsia="Calibri" w:hAnsiTheme="minorHAnsi"/>
          <w:b/>
        </w:rPr>
        <w:tab/>
      </w:r>
      <w:r w:rsidRPr="00914B77">
        <w:rPr>
          <w:rFonts w:asciiTheme="minorHAnsi" w:eastAsia="Calibri" w:hAnsiTheme="minorHAnsi"/>
          <w:b/>
        </w:rPr>
        <w:tab/>
        <w:t>WYKONAWCA</w:t>
      </w:r>
    </w:p>
    <w:p w:rsidR="00784604" w:rsidRDefault="00784604" w:rsidP="002845F0">
      <w:pPr>
        <w:jc w:val="both"/>
        <w:rPr>
          <w:color w:val="00B050"/>
        </w:rPr>
      </w:pPr>
    </w:p>
    <w:p w:rsidR="00914B77" w:rsidRPr="00786741" w:rsidRDefault="00914B77" w:rsidP="002845F0">
      <w:pPr>
        <w:jc w:val="both"/>
        <w:rPr>
          <w:color w:val="00B050"/>
        </w:rPr>
      </w:pPr>
    </w:p>
    <w:p w:rsidR="00C97464" w:rsidRPr="00786741" w:rsidRDefault="00C97464" w:rsidP="002845F0">
      <w:pPr>
        <w:jc w:val="both"/>
        <w:rPr>
          <w:color w:val="00B050"/>
        </w:rPr>
      </w:pPr>
    </w:p>
    <w:p w:rsidR="00914B77" w:rsidRDefault="00914B77" w:rsidP="00127F29">
      <w:pPr>
        <w:spacing w:line="276" w:lineRule="auto"/>
        <w:jc w:val="center"/>
        <w:rPr>
          <w:rFonts w:asciiTheme="minorHAnsi" w:hAnsiTheme="minorHAnsi" w:cstheme="minorBidi"/>
          <w:b/>
          <w:color w:val="00B050"/>
        </w:rPr>
      </w:pPr>
    </w:p>
    <w:p w:rsidR="00914B77" w:rsidRDefault="00914B77" w:rsidP="00127F29">
      <w:pPr>
        <w:spacing w:line="276" w:lineRule="auto"/>
        <w:jc w:val="center"/>
        <w:rPr>
          <w:rFonts w:asciiTheme="minorHAnsi" w:hAnsiTheme="minorHAnsi" w:cstheme="minorBidi"/>
          <w:b/>
          <w:color w:val="00B050"/>
        </w:rPr>
      </w:pPr>
    </w:p>
    <w:p w:rsidR="00914B77" w:rsidRDefault="00914B77" w:rsidP="00127F29">
      <w:pPr>
        <w:spacing w:line="276" w:lineRule="auto"/>
        <w:jc w:val="center"/>
        <w:rPr>
          <w:rFonts w:asciiTheme="minorHAnsi" w:hAnsiTheme="minorHAnsi" w:cstheme="minorBidi"/>
          <w:b/>
          <w:color w:val="00B050"/>
        </w:rPr>
      </w:pPr>
    </w:p>
    <w:p w:rsidR="00914B77" w:rsidRDefault="00914B77" w:rsidP="00127F29">
      <w:pPr>
        <w:spacing w:line="276" w:lineRule="auto"/>
        <w:jc w:val="center"/>
        <w:rPr>
          <w:rFonts w:asciiTheme="minorHAnsi" w:hAnsiTheme="minorHAnsi" w:cstheme="minorBidi"/>
          <w:b/>
          <w:color w:val="00B050"/>
        </w:rPr>
      </w:pPr>
    </w:p>
    <w:p w:rsidR="00914B77" w:rsidRDefault="00914B77" w:rsidP="00127F29">
      <w:pPr>
        <w:spacing w:line="276" w:lineRule="auto"/>
        <w:jc w:val="center"/>
        <w:rPr>
          <w:rFonts w:asciiTheme="minorHAnsi" w:hAnsiTheme="minorHAnsi" w:cstheme="minorBidi"/>
          <w:b/>
          <w:color w:val="00B050"/>
        </w:rPr>
      </w:pPr>
    </w:p>
    <w:p w:rsidR="00914B77" w:rsidRDefault="00914B77" w:rsidP="00127F29">
      <w:pPr>
        <w:spacing w:line="276" w:lineRule="auto"/>
        <w:jc w:val="center"/>
        <w:rPr>
          <w:rFonts w:asciiTheme="minorHAnsi" w:hAnsiTheme="minorHAnsi" w:cstheme="minorBidi"/>
          <w:b/>
          <w:color w:val="00B050"/>
        </w:rPr>
      </w:pPr>
    </w:p>
    <w:p w:rsidR="00914B77" w:rsidRDefault="00914B77" w:rsidP="00127F29">
      <w:pPr>
        <w:spacing w:line="276" w:lineRule="auto"/>
        <w:jc w:val="center"/>
        <w:rPr>
          <w:rFonts w:asciiTheme="minorHAnsi" w:hAnsiTheme="minorHAnsi" w:cstheme="minorBidi"/>
          <w:b/>
          <w:color w:val="00B050"/>
        </w:rPr>
      </w:pPr>
    </w:p>
    <w:p w:rsidR="00127F29" w:rsidRPr="00914B77" w:rsidRDefault="00127F29" w:rsidP="00127F29">
      <w:pPr>
        <w:spacing w:line="276" w:lineRule="auto"/>
        <w:jc w:val="center"/>
        <w:rPr>
          <w:rFonts w:asciiTheme="minorHAnsi" w:hAnsiTheme="minorHAnsi" w:cstheme="minorBidi"/>
        </w:rPr>
      </w:pPr>
      <w:r w:rsidRPr="00914B77">
        <w:rPr>
          <w:rFonts w:asciiTheme="minorHAnsi" w:hAnsiTheme="minorHAnsi" w:cstheme="minorBidi"/>
          <w:b/>
        </w:rPr>
        <w:lastRenderedPageBreak/>
        <w:t xml:space="preserve">Załącznik Nr 2 do zapytania cenowego </w:t>
      </w:r>
      <w:r w:rsidR="00914B77" w:rsidRPr="00914B77">
        <w:rPr>
          <w:rFonts w:asciiTheme="minorHAnsi" w:hAnsiTheme="minorHAnsi" w:cstheme="minorBidi"/>
          <w:b/>
        </w:rPr>
        <w:t>Przygotowanie do druku, druk i dostawa materiałów edukacyjnych</w:t>
      </w:r>
      <w:r w:rsidRPr="00914B77">
        <w:rPr>
          <w:rFonts w:asciiTheme="minorHAnsi" w:hAnsiTheme="minorHAnsi" w:cstheme="minorBidi"/>
          <w:b/>
        </w:rPr>
        <w:t xml:space="preserve"> w ramach projektu pt. „</w:t>
      </w:r>
      <w:r w:rsidR="00910A5B" w:rsidRPr="00914B77">
        <w:rPr>
          <w:rFonts w:asciiTheme="minorHAnsi" w:hAnsiTheme="minorHAnsi" w:cstheme="minorBidi"/>
          <w:b/>
        </w:rPr>
        <w:t>EKOobieg - zajęcia edukacyjne o znaczeniu wody dla dzieci i młodzieży Aglomeracji Wrocławskiej</w:t>
      </w:r>
      <w:r w:rsidRPr="00914B77">
        <w:rPr>
          <w:rFonts w:asciiTheme="minorHAnsi" w:hAnsiTheme="minorHAnsi" w:cstheme="minorBidi"/>
          <w:b/>
        </w:rPr>
        <w:t>”</w:t>
      </w:r>
    </w:p>
    <w:p w:rsidR="00127F29" w:rsidRPr="00914B77" w:rsidRDefault="00127F29" w:rsidP="00127F29">
      <w:pPr>
        <w:spacing w:line="276" w:lineRule="auto"/>
        <w:jc w:val="center"/>
        <w:rPr>
          <w:rFonts w:asciiTheme="minorHAnsi" w:hAnsiTheme="minorHAnsi" w:cstheme="minorBidi"/>
        </w:rPr>
      </w:pPr>
    </w:p>
    <w:p w:rsidR="00914B77" w:rsidRPr="00914B77" w:rsidRDefault="00914B77" w:rsidP="00127F29">
      <w:pPr>
        <w:spacing w:after="200" w:line="276" w:lineRule="auto"/>
        <w:jc w:val="center"/>
        <w:rPr>
          <w:rFonts w:cs="Calibri"/>
          <w:b/>
        </w:rPr>
      </w:pPr>
    </w:p>
    <w:p w:rsidR="00127F29" w:rsidRPr="00914B77" w:rsidRDefault="00127F29" w:rsidP="00127F29">
      <w:pPr>
        <w:spacing w:after="200" w:line="276" w:lineRule="auto"/>
        <w:jc w:val="center"/>
        <w:rPr>
          <w:rFonts w:cs="Calibri"/>
          <w:b/>
        </w:rPr>
      </w:pPr>
      <w:r w:rsidRPr="00914B77">
        <w:rPr>
          <w:rFonts w:cs="Calibri"/>
          <w:b/>
        </w:rPr>
        <w:t>FORMULARZ</w:t>
      </w:r>
      <w:r w:rsidRPr="00914B77">
        <w:rPr>
          <w:rFonts w:eastAsia="Calibri" w:cs="Calibri"/>
          <w:b/>
        </w:rPr>
        <w:t xml:space="preserve"> </w:t>
      </w:r>
      <w:r w:rsidRPr="00914B77">
        <w:rPr>
          <w:rFonts w:cs="Calibri"/>
          <w:b/>
        </w:rPr>
        <w:t>OFERTY</w:t>
      </w:r>
      <w:r w:rsidRPr="00914B77">
        <w:rPr>
          <w:rFonts w:eastAsia="Calibri" w:cs="Calibri"/>
          <w:b/>
        </w:rPr>
        <w:t xml:space="preserve"> </w:t>
      </w:r>
      <w:r w:rsidRPr="00914B77">
        <w:rPr>
          <w:rFonts w:cs="Calibri"/>
          <w:b/>
        </w:rPr>
        <w:t>DLA</w:t>
      </w:r>
      <w:r w:rsidRPr="00914B77">
        <w:rPr>
          <w:rFonts w:eastAsia="Calibri" w:cs="Calibri"/>
          <w:b/>
        </w:rPr>
        <w:t xml:space="preserve"> </w:t>
      </w:r>
      <w:r w:rsidRPr="00914B77">
        <w:rPr>
          <w:rFonts w:cs="Calibri"/>
          <w:b/>
        </w:rPr>
        <w:t>ZAMÓWIENIA</w:t>
      </w:r>
      <w:r w:rsidRPr="00914B77">
        <w:rPr>
          <w:rFonts w:eastAsia="Calibri" w:cs="Calibri"/>
          <w:b/>
        </w:rPr>
        <w:t xml:space="preserve"> </w:t>
      </w:r>
      <w:r w:rsidRPr="00914B77">
        <w:rPr>
          <w:rFonts w:cs="Calibri"/>
          <w:b/>
        </w:rPr>
        <w:t>NA:</w:t>
      </w:r>
    </w:p>
    <w:p w:rsidR="00127F29" w:rsidRPr="00914B77" w:rsidRDefault="00914B77" w:rsidP="00127F29">
      <w:pPr>
        <w:spacing w:after="200" w:line="276" w:lineRule="auto"/>
        <w:jc w:val="center"/>
        <w:rPr>
          <w:rFonts w:cs="Calibri"/>
          <w:b/>
          <w:i/>
          <w:sz w:val="28"/>
          <w:szCs w:val="28"/>
        </w:rPr>
      </w:pPr>
      <w:r w:rsidRPr="00914B77">
        <w:rPr>
          <w:rFonts w:cs="Calibri"/>
          <w:b/>
          <w:i/>
          <w:sz w:val="28"/>
          <w:szCs w:val="28"/>
        </w:rPr>
        <w:t xml:space="preserve">Przygotowanie do druku, druk i dostawa materiałów edukacyjnych </w:t>
      </w:r>
      <w:r w:rsidR="00127F29" w:rsidRPr="00914B77">
        <w:rPr>
          <w:rFonts w:cs="Calibri"/>
          <w:b/>
          <w:i/>
          <w:sz w:val="28"/>
          <w:szCs w:val="28"/>
        </w:rPr>
        <w:t>w ramach projektu pt. „</w:t>
      </w:r>
      <w:r w:rsidR="00910A5B" w:rsidRPr="00914B77">
        <w:rPr>
          <w:rFonts w:cs="Calibri"/>
          <w:b/>
          <w:i/>
          <w:sz w:val="28"/>
          <w:szCs w:val="28"/>
        </w:rPr>
        <w:t>EKOobieg - zajęcia edukacyjne o znaczeniu wody dla dzieci i</w:t>
      </w:r>
      <w:r w:rsidRPr="00914B77">
        <w:rPr>
          <w:rFonts w:cs="Calibri"/>
          <w:b/>
          <w:i/>
          <w:sz w:val="28"/>
          <w:szCs w:val="28"/>
        </w:rPr>
        <w:t> </w:t>
      </w:r>
      <w:r w:rsidR="00910A5B" w:rsidRPr="00914B77">
        <w:rPr>
          <w:rFonts w:cs="Calibri"/>
          <w:b/>
          <w:i/>
          <w:sz w:val="28"/>
          <w:szCs w:val="28"/>
        </w:rPr>
        <w:t>młodzieży Aglomeracji Wrocławskiej</w:t>
      </w:r>
      <w:r w:rsidR="00127F29" w:rsidRPr="00914B77">
        <w:rPr>
          <w:rFonts w:cs="Calibri"/>
          <w:b/>
          <w:i/>
          <w:sz w:val="28"/>
          <w:szCs w:val="28"/>
        </w:rPr>
        <w:t>”</w:t>
      </w:r>
    </w:p>
    <w:p w:rsidR="00127F29" w:rsidRPr="00914B77" w:rsidRDefault="00127F29" w:rsidP="00127F29">
      <w:pPr>
        <w:spacing w:after="200" w:line="276" w:lineRule="auto"/>
        <w:jc w:val="center"/>
        <w:rPr>
          <w:rFonts w:eastAsia="Calibri" w:cs="Calibri"/>
          <w:b/>
          <w:i/>
          <w:sz w:val="28"/>
          <w:szCs w:val="28"/>
        </w:rPr>
      </w:pPr>
    </w:p>
    <w:p w:rsidR="00127F29" w:rsidRPr="00914B77" w:rsidRDefault="00127F29" w:rsidP="00127F29">
      <w:pPr>
        <w:spacing w:after="200" w:line="276" w:lineRule="auto"/>
        <w:rPr>
          <w:rFonts w:cs="Calibri"/>
        </w:rPr>
      </w:pPr>
      <w:r w:rsidRPr="00914B77">
        <w:rPr>
          <w:rFonts w:cs="Calibri"/>
        </w:rPr>
        <w:t>1.</w:t>
      </w:r>
      <w:r w:rsidRPr="00914B77">
        <w:rPr>
          <w:rFonts w:eastAsia="Calibri" w:cs="Calibri"/>
        </w:rPr>
        <w:t xml:space="preserve"> </w:t>
      </w:r>
      <w:r w:rsidRPr="00914B77">
        <w:rPr>
          <w:rFonts w:cs="Calibri"/>
        </w:rPr>
        <w:t>Wykonawca:</w:t>
      </w:r>
    </w:p>
    <w:p w:rsidR="00127F29" w:rsidRPr="00914B77" w:rsidRDefault="00127F29" w:rsidP="00127F29">
      <w:pPr>
        <w:spacing w:after="200" w:line="276" w:lineRule="auto"/>
        <w:rPr>
          <w:rFonts w:cs="Calibri"/>
        </w:rPr>
      </w:pPr>
      <w:r w:rsidRPr="00914B77">
        <w:rPr>
          <w:rFonts w:cs="Calibri"/>
        </w:rPr>
        <w:t>Niniejsza</w:t>
      </w:r>
      <w:r w:rsidRPr="00914B77">
        <w:rPr>
          <w:rFonts w:eastAsia="Calibri" w:cs="Calibri"/>
        </w:rPr>
        <w:t xml:space="preserve"> </w:t>
      </w:r>
      <w:r w:rsidRPr="00914B77">
        <w:rPr>
          <w:rFonts w:cs="Calibri"/>
        </w:rPr>
        <w:t>oferta</w:t>
      </w:r>
      <w:r w:rsidRPr="00914B77">
        <w:rPr>
          <w:rFonts w:eastAsia="Calibri" w:cs="Calibri"/>
        </w:rPr>
        <w:t xml:space="preserve"> </w:t>
      </w:r>
      <w:r w:rsidRPr="00914B77">
        <w:rPr>
          <w:rFonts w:cs="Calibri"/>
        </w:rPr>
        <w:t>zostaje</w:t>
      </w:r>
      <w:r w:rsidRPr="00914B77">
        <w:rPr>
          <w:rFonts w:eastAsia="Calibri" w:cs="Calibri"/>
        </w:rPr>
        <w:t xml:space="preserve"> </w:t>
      </w:r>
      <w:r w:rsidRPr="00914B77">
        <w:rPr>
          <w:rFonts w:cs="Calibri"/>
        </w:rPr>
        <w:t>złożona</w:t>
      </w:r>
      <w:r w:rsidRPr="00914B77">
        <w:rPr>
          <w:rFonts w:eastAsia="Calibri" w:cs="Calibri"/>
        </w:rPr>
        <w:t xml:space="preserve"> </w:t>
      </w:r>
      <w:r w:rsidRPr="00914B77">
        <w:rPr>
          <w:rFonts w:cs="Calibri"/>
        </w:rPr>
        <w:t>przez:</w:t>
      </w:r>
    </w:p>
    <w:p w:rsidR="00127F29" w:rsidRPr="00914B77" w:rsidRDefault="00127F29" w:rsidP="00127F29">
      <w:pPr>
        <w:spacing w:after="200" w:line="276" w:lineRule="auto"/>
        <w:rPr>
          <w:rFonts w:cs="Calibri"/>
        </w:rPr>
      </w:pPr>
      <w:r w:rsidRPr="00914B77">
        <w:rPr>
          <w:rFonts w:cs="Calibri"/>
        </w:rPr>
        <w:t>Nazwa/y</w:t>
      </w:r>
      <w:r w:rsidRPr="00914B77">
        <w:rPr>
          <w:rFonts w:eastAsia="Calibri" w:cs="Calibri"/>
        </w:rPr>
        <w:t xml:space="preserve"> </w:t>
      </w:r>
      <w:r w:rsidRPr="00914B77">
        <w:rPr>
          <w:rFonts w:cs="Calibri"/>
        </w:rPr>
        <w:t>Wykonawcy/ów:..................................................................................................................</w:t>
      </w:r>
    </w:p>
    <w:p w:rsidR="00127F29" w:rsidRPr="00914B77" w:rsidRDefault="00127F29" w:rsidP="00127F29">
      <w:pPr>
        <w:spacing w:after="200" w:line="276" w:lineRule="auto"/>
        <w:rPr>
          <w:rFonts w:cs="Calibri"/>
        </w:rPr>
      </w:pPr>
      <w:r w:rsidRPr="00914B77">
        <w:rPr>
          <w:rFonts w:cs="Calibri"/>
        </w:rPr>
        <w:tab/>
      </w:r>
      <w:r w:rsidRPr="00914B77">
        <w:rPr>
          <w:rFonts w:cs="Calibri"/>
        </w:rPr>
        <w:tab/>
      </w:r>
      <w:r w:rsidRPr="00914B77">
        <w:rPr>
          <w:rFonts w:cs="Calibri"/>
        </w:rPr>
        <w:tab/>
        <w:t>..................................................................................................................</w:t>
      </w:r>
    </w:p>
    <w:p w:rsidR="00127F29" w:rsidRPr="00914B77" w:rsidRDefault="00127F29" w:rsidP="00127F29">
      <w:pPr>
        <w:spacing w:after="200" w:line="276" w:lineRule="auto"/>
        <w:rPr>
          <w:rFonts w:cs="Calibri"/>
        </w:rPr>
      </w:pPr>
      <w:r w:rsidRPr="00914B77">
        <w:rPr>
          <w:rFonts w:cs="Calibri"/>
        </w:rPr>
        <w:t>Adres/y</w:t>
      </w:r>
      <w:r w:rsidRPr="00914B77">
        <w:rPr>
          <w:rFonts w:eastAsia="Calibri" w:cs="Calibri"/>
        </w:rPr>
        <w:t xml:space="preserve"> </w:t>
      </w:r>
      <w:r w:rsidRPr="00914B77">
        <w:rPr>
          <w:rFonts w:cs="Calibri"/>
        </w:rPr>
        <w:t>Wykonawcy/ów:</w:t>
      </w:r>
      <w:r w:rsidRPr="00914B77">
        <w:rPr>
          <w:rFonts w:eastAsia="Calibri" w:cs="Calibri"/>
        </w:rPr>
        <w:t xml:space="preserve"> </w:t>
      </w:r>
      <w:r w:rsidRPr="00914B77">
        <w:rPr>
          <w:rFonts w:cs="Calibri"/>
        </w:rPr>
        <w:t>................................................................................................................</w:t>
      </w:r>
      <w:r w:rsidRPr="00914B77">
        <w:rPr>
          <w:rFonts w:cs="Calibri"/>
        </w:rPr>
        <w:tab/>
      </w:r>
      <w:r w:rsidRPr="00914B77">
        <w:rPr>
          <w:rFonts w:cs="Calibri"/>
        </w:rPr>
        <w:tab/>
      </w:r>
      <w:r w:rsidRPr="00914B77">
        <w:rPr>
          <w:rFonts w:cs="Calibri"/>
        </w:rPr>
        <w:tab/>
      </w:r>
    </w:p>
    <w:p w:rsidR="00127F29" w:rsidRPr="00914B77" w:rsidRDefault="00127F29" w:rsidP="00127F29">
      <w:pPr>
        <w:spacing w:after="200" w:line="276" w:lineRule="auto"/>
        <w:rPr>
          <w:rFonts w:cs="Calibri"/>
        </w:rPr>
      </w:pPr>
      <w:r w:rsidRPr="00914B77">
        <w:rPr>
          <w:rFonts w:cs="Calibri"/>
        </w:rPr>
        <w:t>.........................................................................................................................................................</w:t>
      </w:r>
    </w:p>
    <w:p w:rsidR="00127F29" w:rsidRPr="00914B77" w:rsidRDefault="00127F29" w:rsidP="00127F29">
      <w:pPr>
        <w:spacing w:after="200" w:line="276" w:lineRule="auto"/>
        <w:rPr>
          <w:rFonts w:cs="Calibri"/>
        </w:rPr>
      </w:pPr>
      <w:r w:rsidRPr="00914B77">
        <w:rPr>
          <w:rFonts w:cs="Calibri"/>
        </w:rPr>
        <w:t>NIP/y:</w:t>
      </w:r>
      <w:r w:rsidRPr="00914B77">
        <w:rPr>
          <w:rFonts w:cs="Calibri"/>
        </w:rPr>
        <w:tab/>
      </w:r>
      <w:r w:rsidRPr="00914B77">
        <w:rPr>
          <w:rFonts w:cs="Calibri"/>
        </w:rPr>
        <w:tab/>
        <w:t>..................................................</w:t>
      </w:r>
      <w:r w:rsidRPr="00914B77">
        <w:rPr>
          <w:rFonts w:cs="Calibri"/>
        </w:rPr>
        <w:tab/>
      </w:r>
    </w:p>
    <w:p w:rsidR="00127F29" w:rsidRPr="00914B77" w:rsidRDefault="00127F29" w:rsidP="00127F29">
      <w:pPr>
        <w:spacing w:after="200" w:line="276" w:lineRule="auto"/>
        <w:rPr>
          <w:rFonts w:cs="Calibri"/>
        </w:rPr>
      </w:pPr>
      <w:r w:rsidRPr="00914B77">
        <w:rPr>
          <w:rFonts w:cs="Calibri"/>
        </w:rPr>
        <w:t>REGON/y:</w:t>
      </w:r>
      <w:r w:rsidRPr="00914B77">
        <w:rPr>
          <w:rFonts w:eastAsia="Calibri" w:cs="Calibri"/>
        </w:rPr>
        <w:t xml:space="preserve"> </w:t>
      </w:r>
      <w:r w:rsidRPr="00914B77">
        <w:rPr>
          <w:rFonts w:cs="Calibri"/>
        </w:rPr>
        <w:tab/>
        <w:t>..................................................</w:t>
      </w:r>
    </w:p>
    <w:p w:rsidR="00127F29" w:rsidRPr="00914B77" w:rsidRDefault="00127F29" w:rsidP="00127F29">
      <w:pPr>
        <w:spacing w:after="200" w:line="276" w:lineRule="auto"/>
        <w:rPr>
          <w:rFonts w:cs="Calibri"/>
        </w:rPr>
      </w:pPr>
      <w:r w:rsidRPr="00914B77">
        <w:rPr>
          <w:rFonts w:cs="Calibri"/>
        </w:rPr>
        <w:t>Telefon/y:</w:t>
      </w:r>
      <w:r w:rsidRPr="00914B77">
        <w:rPr>
          <w:rFonts w:cs="Calibri"/>
        </w:rPr>
        <w:tab/>
        <w:t>..................................................</w:t>
      </w:r>
      <w:r w:rsidRPr="00914B77">
        <w:rPr>
          <w:rFonts w:cs="Calibri"/>
        </w:rPr>
        <w:tab/>
      </w:r>
    </w:p>
    <w:p w:rsidR="00127F29" w:rsidRPr="00914B77" w:rsidRDefault="00127F29" w:rsidP="00127F29">
      <w:pPr>
        <w:spacing w:after="200" w:line="276" w:lineRule="auto"/>
        <w:rPr>
          <w:rFonts w:cs="Calibri"/>
        </w:rPr>
      </w:pPr>
      <w:r w:rsidRPr="00914B77">
        <w:rPr>
          <w:rFonts w:cs="Calibri"/>
        </w:rPr>
        <w:t>Fax:</w:t>
      </w:r>
      <w:r w:rsidRPr="00914B77">
        <w:rPr>
          <w:rFonts w:eastAsia="Calibri" w:cs="Calibri"/>
        </w:rPr>
        <w:t xml:space="preserve"> </w:t>
      </w:r>
      <w:r w:rsidRPr="00914B77">
        <w:rPr>
          <w:rFonts w:cs="Calibri"/>
        </w:rPr>
        <w:tab/>
      </w:r>
      <w:r w:rsidRPr="00914B77">
        <w:rPr>
          <w:rFonts w:cs="Calibri"/>
        </w:rPr>
        <w:tab/>
        <w:t>...................................................</w:t>
      </w:r>
    </w:p>
    <w:p w:rsidR="00127F29" w:rsidRPr="00914B77" w:rsidRDefault="00127F29" w:rsidP="00127F29">
      <w:pPr>
        <w:spacing w:after="200" w:line="276" w:lineRule="auto"/>
        <w:rPr>
          <w:rFonts w:cs="Calibri"/>
        </w:rPr>
      </w:pPr>
      <w:r w:rsidRPr="00914B77">
        <w:rPr>
          <w:rFonts w:cs="Calibri"/>
        </w:rPr>
        <w:t>Adres</w:t>
      </w:r>
      <w:r w:rsidRPr="00914B77">
        <w:rPr>
          <w:rFonts w:eastAsia="Calibri" w:cs="Calibri"/>
        </w:rPr>
        <w:t xml:space="preserve"> </w:t>
      </w:r>
      <w:r w:rsidRPr="00914B77">
        <w:rPr>
          <w:rFonts w:cs="Calibri"/>
        </w:rPr>
        <w:t>e-mail:</w:t>
      </w:r>
      <w:r w:rsidRPr="00914B77">
        <w:rPr>
          <w:rFonts w:eastAsia="Calibri" w:cs="Calibri"/>
        </w:rPr>
        <w:t xml:space="preserve">      </w:t>
      </w:r>
      <w:r w:rsidRPr="00914B77">
        <w:rPr>
          <w:rFonts w:cs="Calibri"/>
        </w:rPr>
        <w:t>..................................................</w:t>
      </w:r>
    </w:p>
    <w:p w:rsidR="00127F29" w:rsidRPr="00914B77" w:rsidRDefault="00127F29" w:rsidP="00127F29">
      <w:pPr>
        <w:spacing w:after="200" w:line="276" w:lineRule="auto"/>
        <w:rPr>
          <w:rFonts w:cs="Calibri"/>
        </w:rPr>
      </w:pPr>
    </w:p>
    <w:p w:rsidR="00127F29" w:rsidRPr="00914B77" w:rsidRDefault="00127F29" w:rsidP="00127F29">
      <w:pPr>
        <w:spacing w:after="200" w:line="276" w:lineRule="auto"/>
        <w:rPr>
          <w:rFonts w:cs="Calibri"/>
        </w:rPr>
      </w:pPr>
      <w:r w:rsidRPr="00914B77">
        <w:rPr>
          <w:rFonts w:cs="Calibri"/>
        </w:rPr>
        <w:t>2.</w:t>
      </w:r>
      <w:r w:rsidRPr="00914B77">
        <w:rPr>
          <w:rFonts w:eastAsia="Calibri" w:cs="Calibri"/>
        </w:rPr>
        <w:t xml:space="preserve"> </w:t>
      </w:r>
      <w:r w:rsidRPr="00914B77">
        <w:rPr>
          <w:rFonts w:cs="Calibri"/>
        </w:rPr>
        <w:t>Osoba</w:t>
      </w:r>
      <w:r w:rsidRPr="00914B77">
        <w:rPr>
          <w:rFonts w:eastAsia="Calibri" w:cs="Calibri"/>
        </w:rPr>
        <w:t xml:space="preserve"> </w:t>
      </w:r>
      <w:r w:rsidRPr="00914B77">
        <w:rPr>
          <w:rFonts w:cs="Calibri"/>
        </w:rPr>
        <w:t>uprawniona</w:t>
      </w:r>
      <w:r w:rsidRPr="00914B77">
        <w:rPr>
          <w:rFonts w:eastAsia="Calibri" w:cs="Calibri"/>
        </w:rPr>
        <w:t xml:space="preserve"> </w:t>
      </w:r>
      <w:r w:rsidRPr="00914B77">
        <w:rPr>
          <w:rFonts w:cs="Calibri"/>
        </w:rPr>
        <w:t>do</w:t>
      </w:r>
      <w:r w:rsidRPr="00914B77">
        <w:rPr>
          <w:rFonts w:eastAsia="Calibri" w:cs="Calibri"/>
        </w:rPr>
        <w:t xml:space="preserve"> </w:t>
      </w:r>
      <w:r w:rsidRPr="00914B77">
        <w:rPr>
          <w:rFonts w:cs="Calibri"/>
        </w:rPr>
        <w:t>kontaktów:</w:t>
      </w:r>
    </w:p>
    <w:p w:rsidR="00127F29" w:rsidRPr="00914B77" w:rsidRDefault="00127F29" w:rsidP="00127F29">
      <w:pPr>
        <w:spacing w:after="200" w:line="276" w:lineRule="auto"/>
        <w:rPr>
          <w:rFonts w:cs="Calibri"/>
        </w:rPr>
      </w:pPr>
      <w:r w:rsidRPr="00914B77">
        <w:rPr>
          <w:rFonts w:cs="Calibri"/>
        </w:rPr>
        <w:t>Imię</w:t>
      </w:r>
      <w:r w:rsidRPr="00914B77">
        <w:rPr>
          <w:rFonts w:eastAsia="Calibri" w:cs="Calibri"/>
        </w:rPr>
        <w:t xml:space="preserve"> </w:t>
      </w:r>
      <w:r w:rsidRPr="00914B77">
        <w:rPr>
          <w:rFonts w:cs="Calibri"/>
        </w:rPr>
        <w:t>i</w:t>
      </w:r>
      <w:r w:rsidRPr="00914B77">
        <w:rPr>
          <w:rFonts w:eastAsia="Calibri" w:cs="Calibri"/>
        </w:rPr>
        <w:t xml:space="preserve"> </w:t>
      </w:r>
      <w:r w:rsidRPr="00914B77">
        <w:rPr>
          <w:rFonts w:cs="Calibri"/>
        </w:rPr>
        <w:t>Nazwisko:</w:t>
      </w:r>
      <w:r w:rsidRPr="00914B77">
        <w:rPr>
          <w:rFonts w:cs="Calibri"/>
        </w:rPr>
        <w:tab/>
        <w:t>..................................................</w:t>
      </w:r>
      <w:r w:rsidRPr="00914B77">
        <w:rPr>
          <w:rFonts w:cs="Calibri"/>
        </w:rPr>
        <w:tab/>
      </w:r>
    </w:p>
    <w:p w:rsidR="00127F29" w:rsidRPr="00914B77" w:rsidRDefault="00127F29" w:rsidP="00127F29">
      <w:pPr>
        <w:spacing w:after="200" w:line="276" w:lineRule="auto"/>
        <w:rPr>
          <w:rFonts w:cs="Calibri"/>
        </w:rPr>
      </w:pPr>
      <w:r w:rsidRPr="00914B77">
        <w:rPr>
          <w:rFonts w:cs="Calibri"/>
        </w:rPr>
        <w:t>Adres:</w:t>
      </w:r>
      <w:r w:rsidRPr="00914B77">
        <w:rPr>
          <w:rFonts w:eastAsia="Calibri" w:cs="Calibri"/>
        </w:rPr>
        <w:t xml:space="preserve"> </w:t>
      </w:r>
      <w:r w:rsidRPr="00914B77">
        <w:rPr>
          <w:rFonts w:cs="Calibri"/>
        </w:rPr>
        <w:tab/>
      </w:r>
      <w:r w:rsidRPr="00914B77">
        <w:rPr>
          <w:rFonts w:cs="Calibri"/>
        </w:rPr>
        <w:tab/>
      </w:r>
      <w:r w:rsidRPr="00914B77">
        <w:rPr>
          <w:rFonts w:cs="Calibri"/>
        </w:rPr>
        <w:tab/>
        <w:t>..................................................</w:t>
      </w:r>
    </w:p>
    <w:p w:rsidR="00127F29" w:rsidRPr="00914B77" w:rsidRDefault="00127F29" w:rsidP="00127F29">
      <w:pPr>
        <w:spacing w:after="200" w:line="276" w:lineRule="auto"/>
        <w:rPr>
          <w:rFonts w:cs="Calibri"/>
        </w:rPr>
      </w:pPr>
      <w:r w:rsidRPr="00914B77">
        <w:rPr>
          <w:rFonts w:cs="Calibri"/>
        </w:rPr>
        <w:t>Telefon:</w:t>
      </w:r>
      <w:r w:rsidRPr="00914B77">
        <w:rPr>
          <w:rFonts w:cs="Calibri"/>
        </w:rPr>
        <w:tab/>
      </w:r>
      <w:r w:rsidRPr="00914B77">
        <w:rPr>
          <w:rFonts w:cs="Calibri"/>
        </w:rPr>
        <w:tab/>
        <w:t>..................................................</w:t>
      </w:r>
      <w:r w:rsidRPr="00914B77">
        <w:rPr>
          <w:rFonts w:cs="Calibri"/>
        </w:rPr>
        <w:tab/>
      </w:r>
    </w:p>
    <w:p w:rsidR="00127F29" w:rsidRPr="00914B77" w:rsidRDefault="00127F29" w:rsidP="00127F29">
      <w:pPr>
        <w:spacing w:after="200" w:line="276" w:lineRule="auto"/>
        <w:rPr>
          <w:rFonts w:cs="Calibri"/>
        </w:rPr>
      </w:pPr>
      <w:r w:rsidRPr="00914B77">
        <w:rPr>
          <w:rFonts w:cs="Calibri"/>
        </w:rPr>
        <w:t>Fax:</w:t>
      </w:r>
      <w:r w:rsidRPr="00914B77">
        <w:rPr>
          <w:rFonts w:eastAsia="Calibri" w:cs="Calibri"/>
        </w:rPr>
        <w:t xml:space="preserve"> </w:t>
      </w:r>
      <w:r w:rsidRPr="00914B77">
        <w:rPr>
          <w:rFonts w:cs="Calibri"/>
        </w:rPr>
        <w:tab/>
      </w:r>
      <w:r w:rsidRPr="00914B77">
        <w:rPr>
          <w:rFonts w:cs="Calibri"/>
        </w:rPr>
        <w:tab/>
      </w:r>
      <w:r w:rsidRPr="00914B77">
        <w:rPr>
          <w:rFonts w:cs="Calibri"/>
        </w:rPr>
        <w:tab/>
        <w:t>...................................................</w:t>
      </w:r>
    </w:p>
    <w:p w:rsidR="00127F29" w:rsidRPr="00914B77" w:rsidRDefault="00127F29" w:rsidP="00127F29">
      <w:pPr>
        <w:spacing w:after="200" w:line="276" w:lineRule="auto"/>
        <w:rPr>
          <w:rFonts w:cs="Calibri"/>
        </w:rPr>
      </w:pPr>
      <w:r w:rsidRPr="00914B77">
        <w:rPr>
          <w:rFonts w:cs="Calibri"/>
        </w:rPr>
        <w:t>Adres</w:t>
      </w:r>
      <w:r w:rsidRPr="00914B77">
        <w:rPr>
          <w:rFonts w:eastAsia="Calibri" w:cs="Calibri"/>
        </w:rPr>
        <w:t xml:space="preserve"> </w:t>
      </w:r>
      <w:r w:rsidRPr="00914B77">
        <w:rPr>
          <w:rFonts w:cs="Calibri"/>
        </w:rPr>
        <w:t>e-mail:</w:t>
      </w:r>
      <w:r w:rsidRPr="00914B77">
        <w:rPr>
          <w:rFonts w:eastAsia="Calibri" w:cs="Calibri"/>
        </w:rPr>
        <w:t xml:space="preserve">      </w:t>
      </w:r>
      <w:r w:rsidRPr="00914B77">
        <w:rPr>
          <w:rFonts w:cs="Calibri"/>
        </w:rPr>
        <w:tab/>
        <w:t>..................................................</w:t>
      </w:r>
    </w:p>
    <w:p w:rsidR="00127F29" w:rsidRPr="00914B77" w:rsidRDefault="00127F29" w:rsidP="00127F29">
      <w:pPr>
        <w:spacing w:after="200" w:line="276" w:lineRule="auto"/>
        <w:rPr>
          <w:rFonts w:cs="Calibri"/>
        </w:rPr>
      </w:pPr>
    </w:p>
    <w:p w:rsidR="00127F29" w:rsidRPr="00914B77" w:rsidRDefault="00127F29" w:rsidP="00127F29">
      <w:pPr>
        <w:spacing w:after="200" w:line="276" w:lineRule="auto"/>
        <w:rPr>
          <w:rFonts w:cs="Calibri"/>
        </w:rPr>
      </w:pPr>
    </w:p>
    <w:p w:rsidR="00127F29" w:rsidRPr="00457B85" w:rsidRDefault="00127F29" w:rsidP="00127F29">
      <w:pPr>
        <w:spacing w:after="200" w:line="276" w:lineRule="auto"/>
        <w:rPr>
          <w:rFonts w:eastAsia="Calibri" w:cs="Calibri"/>
        </w:rPr>
      </w:pPr>
      <w:r w:rsidRPr="00457B85">
        <w:rPr>
          <w:rFonts w:cs="Calibri"/>
        </w:rPr>
        <w:t>3.</w:t>
      </w:r>
      <w:r w:rsidRPr="00457B85">
        <w:rPr>
          <w:rFonts w:eastAsia="Calibri" w:cs="Calibri"/>
        </w:rPr>
        <w:t xml:space="preserve"> </w:t>
      </w:r>
      <w:r w:rsidRPr="00457B85">
        <w:rPr>
          <w:rFonts w:cs="Calibri"/>
        </w:rPr>
        <w:t>Ja/My</w:t>
      </w:r>
      <w:r w:rsidRPr="00457B85">
        <w:rPr>
          <w:rFonts w:eastAsia="Calibri" w:cs="Calibri"/>
        </w:rPr>
        <w:t xml:space="preserve"> </w:t>
      </w:r>
      <w:r w:rsidRPr="00457B85">
        <w:rPr>
          <w:rFonts w:cs="Calibri"/>
        </w:rPr>
        <w:t>niżej</w:t>
      </w:r>
      <w:r w:rsidRPr="00457B85">
        <w:rPr>
          <w:rFonts w:eastAsia="Calibri" w:cs="Calibri"/>
        </w:rPr>
        <w:t xml:space="preserve"> </w:t>
      </w:r>
      <w:r w:rsidRPr="00457B85">
        <w:rPr>
          <w:rFonts w:cs="Calibri"/>
        </w:rPr>
        <w:t>podpisany/I</w:t>
      </w:r>
      <w:r w:rsidRPr="00457B85">
        <w:rPr>
          <w:rFonts w:eastAsia="Calibri" w:cs="Calibri"/>
        </w:rPr>
        <w:t xml:space="preserve"> </w:t>
      </w:r>
      <w:r w:rsidRPr="00457B85">
        <w:rPr>
          <w:rFonts w:cs="Calibri"/>
        </w:rPr>
        <w:t>oświadczam/y,</w:t>
      </w:r>
      <w:r w:rsidRPr="00457B85">
        <w:rPr>
          <w:rFonts w:eastAsia="Calibri" w:cs="Calibri"/>
        </w:rPr>
        <w:t xml:space="preserve"> </w:t>
      </w:r>
      <w:r w:rsidRPr="00457B85">
        <w:rPr>
          <w:rFonts w:cs="Calibri"/>
        </w:rPr>
        <w:t>że</w:t>
      </w:r>
      <w:r w:rsidRPr="00457B85">
        <w:rPr>
          <w:rFonts w:eastAsia="Calibri" w:cs="Calibri"/>
        </w:rPr>
        <w:t xml:space="preserve"> </w:t>
      </w:r>
    </w:p>
    <w:p w:rsidR="00127F29" w:rsidRPr="00457B85" w:rsidRDefault="00127F29" w:rsidP="00127F29">
      <w:pPr>
        <w:spacing w:after="200" w:line="276" w:lineRule="auto"/>
        <w:rPr>
          <w:rFonts w:cs="Calibri"/>
        </w:rPr>
      </w:pPr>
      <w:r w:rsidRPr="00457B85">
        <w:rPr>
          <w:rFonts w:cs="Calibri"/>
        </w:rPr>
        <w:t>3.1</w:t>
      </w:r>
      <w:r w:rsidRPr="00457B85">
        <w:rPr>
          <w:rFonts w:eastAsia="Calibri" w:cs="Calibri"/>
        </w:rPr>
        <w:t xml:space="preserve"> </w:t>
      </w:r>
      <w:r w:rsidRPr="00457B85">
        <w:rPr>
          <w:rFonts w:cs="Calibri"/>
        </w:rPr>
        <w:t>Zapoznałem/liśmy</w:t>
      </w:r>
      <w:r w:rsidRPr="00457B85">
        <w:rPr>
          <w:rFonts w:eastAsia="Calibri" w:cs="Calibri"/>
        </w:rPr>
        <w:t xml:space="preserve"> </w:t>
      </w:r>
      <w:r w:rsidRPr="00457B85">
        <w:rPr>
          <w:rFonts w:cs="Calibri"/>
        </w:rPr>
        <w:t>się</w:t>
      </w:r>
      <w:r w:rsidRPr="00457B85">
        <w:rPr>
          <w:rFonts w:eastAsia="Calibri" w:cs="Calibri"/>
        </w:rPr>
        <w:t xml:space="preserve"> </w:t>
      </w:r>
      <w:r w:rsidRPr="00457B85">
        <w:rPr>
          <w:rFonts w:cs="Calibri"/>
        </w:rPr>
        <w:t>z</w:t>
      </w:r>
      <w:r w:rsidRPr="00457B85">
        <w:rPr>
          <w:rFonts w:eastAsia="Calibri" w:cs="Calibri"/>
        </w:rPr>
        <w:t xml:space="preserve"> </w:t>
      </w:r>
      <w:r w:rsidRPr="00457B85">
        <w:rPr>
          <w:rFonts w:cs="Calibri"/>
        </w:rPr>
        <w:t>treścią</w:t>
      </w:r>
      <w:r w:rsidRPr="00457B85">
        <w:rPr>
          <w:rFonts w:eastAsia="Calibri" w:cs="Calibri"/>
        </w:rPr>
        <w:t xml:space="preserve"> </w:t>
      </w:r>
      <w:r w:rsidRPr="00457B85">
        <w:rPr>
          <w:rFonts w:cs="Calibri"/>
        </w:rPr>
        <w:t>zapytania cenowego</w:t>
      </w:r>
      <w:r w:rsidRPr="00457B85">
        <w:rPr>
          <w:rFonts w:eastAsia="Calibri" w:cs="Calibri"/>
        </w:rPr>
        <w:t xml:space="preserve"> </w:t>
      </w:r>
      <w:r w:rsidRPr="00457B85">
        <w:rPr>
          <w:rFonts w:cs="Calibri"/>
        </w:rPr>
        <w:t>dla</w:t>
      </w:r>
      <w:r w:rsidRPr="00457B85">
        <w:rPr>
          <w:rFonts w:eastAsia="Calibri" w:cs="Calibri"/>
        </w:rPr>
        <w:t xml:space="preserve"> </w:t>
      </w:r>
      <w:r w:rsidRPr="00457B85">
        <w:rPr>
          <w:rFonts w:cs="Calibri"/>
        </w:rPr>
        <w:t>niniejszego</w:t>
      </w:r>
      <w:r w:rsidRPr="00457B85">
        <w:rPr>
          <w:rFonts w:eastAsia="Calibri" w:cs="Calibri"/>
        </w:rPr>
        <w:t xml:space="preserve"> </w:t>
      </w:r>
      <w:r w:rsidRPr="00457B85">
        <w:rPr>
          <w:rFonts w:cs="Calibri"/>
        </w:rPr>
        <w:t>zamówienia</w:t>
      </w:r>
      <w:r w:rsidRPr="00457B85">
        <w:rPr>
          <w:rFonts w:eastAsia="Calibri" w:cs="Calibri"/>
        </w:rPr>
        <w:t xml:space="preserve"> </w:t>
      </w:r>
      <w:r w:rsidR="001B7A92" w:rsidRPr="00457B85">
        <w:rPr>
          <w:rFonts w:eastAsia="Calibri" w:cs="Calibri"/>
        </w:rPr>
        <w:t xml:space="preserve">wraz ze wzorem </w:t>
      </w:r>
      <w:r w:rsidR="00D82F8E" w:rsidRPr="00457B85">
        <w:rPr>
          <w:rFonts w:eastAsia="Calibri" w:cs="Calibri"/>
        </w:rPr>
        <w:t xml:space="preserve">umowy stanowiącym Załącznik do zapytania ofertowego </w:t>
      </w:r>
      <w:r w:rsidRPr="00457B85">
        <w:rPr>
          <w:rFonts w:cs="Calibri"/>
        </w:rPr>
        <w:t>i</w:t>
      </w:r>
      <w:r w:rsidRPr="00457B85">
        <w:rPr>
          <w:rFonts w:eastAsia="Calibri" w:cs="Calibri"/>
        </w:rPr>
        <w:t xml:space="preserve"> </w:t>
      </w:r>
      <w:r w:rsidRPr="00457B85">
        <w:rPr>
          <w:rFonts w:cs="Calibri"/>
        </w:rPr>
        <w:t>nie</w:t>
      </w:r>
      <w:r w:rsidRPr="00457B85">
        <w:rPr>
          <w:rFonts w:eastAsia="Calibri" w:cs="Calibri"/>
        </w:rPr>
        <w:t xml:space="preserve"> </w:t>
      </w:r>
      <w:r w:rsidRPr="00457B85">
        <w:rPr>
          <w:rFonts w:cs="Calibri"/>
        </w:rPr>
        <w:t>wnoszę/simy</w:t>
      </w:r>
      <w:r w:rsidRPr="00457B85">
        <w:rPr>
          <w:rFonts w:eastAsia="Calibri" w:cs="Calibri"/>
        </w:rPr>
        <w:t xml:space="preserve"> </w:t>
      </w:r>
      <w:r w:rsidRPr="00457B85">
        <w:rPr>
          <w:rFonts w:cs="Calibri"/>
        </w:rPr>
        <w:t>do</w:t>
      </w:r>
      <w:r w:rsidRPr="00457B85">
        <w:rPr>
          <w:rFonts w:eastAsia="Calibri" w:cs="Calibri"/>
        </w:rPr>
        <w:t xml:space="preserve"> </w:t>
      </w:r>
      <w:r w:rsidRPr="00457B85">
        <w:rPr>
          <w:rFonts w:cs="Calibri"/>
        </w:rPr>
        <w:t>niego</w:t>
      </w:r>
      <w:r w:rsidRPr="00457B85">
        <w:rPr>
          <w:rFonts w:eastAsia="Calibri" w:cs="Calibri"/>
        </w:rPr>
        <w:t xml:space="preserve"> </w:t>
      </w:r>
      <w:r w:rsidRPr="00457B85">
        <w:rPr>
          <w:rFonts w:cs="Calibri"/>
        </w:rPr>
        <w:t>żadnych</w:t>
      </w:r>
      <w:r w:rsidRPr="00457B85">
        <w:rPr>
          <w:rFonts w:eastAsia="Calibri" w:cs="Calibri"/>
        </w:rPr>
        <w:t xml:space="preserve"> </w:t>
      </w:r>
      <w:r w:rsidRPr="00457B85">
        <w:rPr>
          <w:rFonts w:cs="Calibri"/>
        </w:rPr>
        <w:t xml:space="preserve">zastrzeżeń. </w:t>
      </w:r>
    </w:p>
    <w:p w:rsidR="00127F29" w:rsidRPr="00914B77" w:rsidRDefault="00127F29" w:rsidP="00127F29">
      <w:pPr>
        <w:spacing w:after="200" w:line="276" w:lineRule="auto"/>
        <w:rPr>
          <w:rFonts w:cs="Calibri"/>
        </w:rPr>
      </w:pPr>
      <w:r w:rsidRPr="00457B85">
        <w:rPr>
          <w:rFonts w:cs="Calibri"/>
        </w:rPr>
        <w:t>3.2.</w:t>
      </w:r>
      <w:r w:rsidRPr="00457B85">
        <w:rPr>
          <w:rFonts w:eastAsia="Calibri" w:cs="Calibri"/>
        </w:rPr>
        <w:t xml:space="preserve"> </w:t>
      </w:r>
      <w:r w:rsidRPr="00457B85">
        <w:rPr>
          <w:rFonts w:cs="Calibri"/>
        </w:rPr>
        <w:t>Gwarantuję/my</w:t>
      </w:r>
      <w:r w:rsidRPr="00457B85">
        <w:rPr>
          <w:rFonts w:eastAsia="Calibri" w:cs="Calibri"/>
        </w:rPr>
        <w:t xml:space="preserve"> </w:t>
      </w:r>
      <w:r w:rsidRPr="00457B85">
        <w:rPr>
          <w:rFonts w:cs="Calibri"/>
        </w:rPr>
        <w:t>wykonanie</w:t>
      </w:r>
      <w:r w:rsidRPr="00457B85">
        <w:rPr>
          <w:rFonts w:eastAsia="Calibri" w:cs="Calibri"/>
        </w:rPr>
        <w:t xml:space="preserve"> </w:t>
      </w:r>
      <w:r w:rsidRPr="00457B85">
        <w:rPr>
          <w:rFonts w:cs="Calibri"/>
        </w:rPr>
        <w:t>całości</w:t>
      </w:r>
      <w:r w:rsidRPr="00457B85">
        <w:rPr>
          <w:rFonts w:eastAsia="Calibri" w:cs="Calibri"/>
        </w:rPr>
        <w:t xml:space="preserve"> </w:t>
      </w:r>
      <w:r w:rsidRPr="00457B85">
        <w:rPr>
          <w:rFonts w:cs="Calibri"/>
        </w:rPr>
        <w:t>niniejszego</w:t>
      </w:r>
      <w:r w:rsidRPr="00457B85">
        <w:rPr>
          <w:rFonts w:eastAsia="Calibri" w:cs="Calibri"/>
        </w:rPr>
        <w:t xml:space="preserve"> </w:t>
      </w:r>
      <w:r w:rsidRPr="00457B85">
        <w:rPr>
          <w:rFonts w:cs="Calibri"/>
        </w:rPr>
        <w:t>zamówienia</w:t>
      </w:r>
      <w:r w:rsidRPr="00457B85">
        <w:rPr>
          <w:rFonts w:eastAsia="Calibri" w:cs="Calibri"/>
        </w:rPr>
        <w:t xml:space="preserve"> </w:t>
      </w:r>
      <w:r w:rsidRPr="00457B85">
        <w:rPr>
          <w:rFonts w:cs="Calibri"/>
        </w:rPr>
        <w:t>zgodnie</w:t>
      </w:r>
      <w:r w:rsidRPr="00457B85">
        <w:rPr>
          <w:rFonts w:eastAsia="Calibri" w:cs="Calibri"/>
        </w:rPr>
        <w:t xml:space="preserve"> </w:t>
      </w:r>
      <w:r w:rsidRPr="00457B85">
        <w:rPr>
          <w:rFonts w:cs="Calibri"/>
        </w:rPr>
        <w:t>z</w:t>
      </w:r>
      <w:r w:rsidRPr="00457B85">
        <w:rPr>
          <w:rFonts w:eastAsia="Calibri" w:cs="Calibri"/>
        </w:rPr>
        <w:t xml:space="preserve"> </w:t>
      </w:r>
      <w:r w:rsidRPr="00457B85">
        <w:rPr>
          <w:rFonts w:cs="Calibri"/>
        </w:rPr>
        <w:t>treścią</w:t>
      </w:r>
      <w:r w:rsidRPr="00457B85">
        <w:rPr>
          <w:rFonts w:eastAsia="Calibri" w:cs="Calibri"/>
        </w:rPr>
        <w:t xml:space="preserve"> </w:t>
      </w:r>
      <w:r w:rsidRPr="00457B85">
        <w:rPr>
          <w:rFonts w:cs="Calibri"/>
        </w:rPr>
        <w:t>zapytania cenowego</w:t>
      </w:r>
      <w:r w:rsidR="00D82F8E" w:rsidRPr="00457B85">
        <w:rPr>
          <w:rFonts w:cs="Calibri"/>
        </w:rPr>
        <w:t xml:space="preserve"> oraz umowy zgodnie</w:t>
      </w:r>
      <w:r w:rsidR="00D82F8E" w:rsidRPr="00457B85">
        <w:rPr>
          <w:rFonts w:eastAsia="Calibri" w:cs="Calibri"/>
        </w:rPr>
        <w:t xml:space="preserve"> ze wzorem umowy stanowiącym Załącznik do zapytania ofertowego</w:t>
      </w:r>
      <w:r w:rsidRPr="00914B77">
        <w:rPr>
          <w:rFonts w:cs="Calibri"/>
        </w:rPr>
        <w:t>.</w:t>
      </w:r>
    </w:p>
    <w:p w:rsidR="00127F29" w:rsidRPr="00914B77" w:rsidRDefault="00127F29" w:rsidP="00127F29">
      <w:pPr>
        <w:spacing w:after="200" w:line="276" w:lineRule="auto"/>
        <w:rPr>
          <w:rFonts w:eastAsia="Calibri" w:cs="Calibri"/>
        </w:rPr>
      </w:pPr>
      <w:r w:rsidRPr="00914B77">
        <w:rPr>
          <w:rFonts w:cs="Calibri"/>
        </w:rPr>
        <w:t>3.3.</w:t>
      </w:r>
      <w:r w:rsidRPr="00914B77">
        <w:rPr>
          <w:rFonts w:eastAsia="Calibri" w:cs="Calibri"/>
        </w:rPr>
        <w:t xml:space="preserve"> </w:t>
      </w:r>
      <w:r w:rsidRPr="00914B77">
        <w:rPr>
          <w:rFonts w:cs="Calibri"/>
        </w:rPr>
        <w:t>Cena</w:t>
      </w:r>
      <w:r w:rsidRPr="00914B77">
        <w:rPr>
          <w:rFonts w:eastAsia="Calibri" w:cs="Calibri"/>
        </w:rPr>
        <w:t xml:space="preserve"> </w:t>
      </w:r>
      <w:r w:rsidRPr="00914B77">
        <w:rPr>
          <w:rFonts w:cs="Calibri"/>
        </w:rPr>
        <w:t>brutto</w:t>
      </w:r>
      <w:r w:rsidRPr="00914B77">
        <w:rPr>
          <w:rFonts w:eastAsia="Calibri" w:cs="Calibri"/>
        </w:rPr>
        <w:t xml:space="preserve"> </w:t>
      </w:r>
      <w:r w:rsidRPr="00914B77">
        <w:rPr>
          <w:rFonts w:cs="Calibri"/>
        </w:rPr>
        <w:t>za</w:t>
      </w:r>
      <w:r w:rsidRPr="00914B77">
        <w:rPr>
          <w:rFonts w:eastAsia="Calibri" w:cs="Calibri"/>
        </w:rPr>
        <w:t xml:space="preserve"> </w:t>
      </w:r>
      <w:r w:rsidRPr="00914B77">
        <w:rPr>
          <w:rFonts w:cs="Calibri"/>
        </w:rPr>
        <w:t>realizację</w:t>
      </w:r>
      <w:r w:rsidRPr="00914B77">
        <w:rPr>
          <w:rFonts w:eastAsia="Calibri" w:cs="Calibri"/>
        </w:rPr>
        <w:t xml:space="preserve"> </w:t>
      </w:r>
      <w:r w:rsidRPr="00914B77">
        <w:rPr>
          <w:rFonts w:cs="Calibri"/>
        </w:rPr>
        <w:t>zamówienia</w:t>
      </w:r>
      <w:r w:rsidRPr="00914B77">
        <w:rPr>
          <w:rFonts w:eastAsia="Calibri" w:cs="Calibri"/>
        </w:rPr>
        <w:t xml:space="preserve">: </w:t>
      </w:r>
    </w:p>
    <w:p w:rsidR="00910A5B" w:rsidRPr="00914B77" w:rsidRDefault="00910A5B" w:rsidP="00127F29">
      <w:pPr>
        <w:spacing w:after="200" w:line="276" w:lineRule="auto"/>
        <w:rPr>
          <w:rFonts w:eastAsia="Calibri" w:cs="Calibri"/>
        </w:rPr>
      </w:pPr>
    </w:p>
    <w:tbl>
      <w:tblPr>
        <w:tblStyle w:val="Tabela-Siatka"/>
        <w:tblW w:w="0" w:type="auto"/>
        <w:tblLook w:val="04A0" w:firstRow="1" w:lastRow="0" w:firstColumn="1" w:lastColumn="0" w:noHBand="0" w:noVBand="1"/>
      </w:tblPr>
      <w:tblGrid>
        <w:gridCol w:w="2263"/>
        <w:gridCol w:w="3331"/>
        <w:gridCol w:w="3332"/>
      </w:tblGrid>
      <w:tr w:rsidR="00914B77" w:rsidRPr="00914B77" w:rsidTr="00EB0036">
        <w:trPr>
          <w:trHeight w:val="745"/>
        </w:trPr>
        <w:tc>
          <w:tcPr>
            <w:tcW w:w="2263" w:type="dxa"/>
            <w:tcBorders>
              <w:top w:val="single" w:sz="4" w:space="0" w:color="FFFFFF" w:themeColor="background1"/>
              <w:left w:val="single" w:sz="4" w:space="0" w:color="FFFFFF" w:themeColor="background1"/>
              <w:bottom w:val="single" w:sz="4" w:space="0" w:color="FFFFFF" w:themeColor="background1"/>
            </w:tcBorders>
          </w:tcPr>
          <w:p w:rsidR="00127F29" w:rsidRPr="00914B77" w:rsidRDefault="00127F29" w:rsidP="00127F29">
            <w:pPr>
              <w:spacing w:after="200" w:line="276" w:lineRule="auto"/>
              <w:rPr>
                <w:rFonts w:cs="Calibri"/>
              </w:rPr>
            </w:pPr>
          </w:p>
        </w:tc>
        <w:tc>
          <w:tcPr>
            <w:tcW w:w="6663" w:type="dxa"/>
            <w:gridSpan w:val="2"/>
            <w:vAlign w:val="center"/>
          </w:tcPr>
          <w:p w:rsidR="00127F29" w:rsidRPr="00914B77" w:rsidRDefault="00127F29" w:rsidP="00127F29">
            <w:pPr>
              <w:spacing w:after="200" w:line="276" w:lineRule="auto"/>
              <w:jc w:val="center"/>
              <w:rPr>
                <w:rFonts w:cs="Calibri"/>
                <w:b/>
                <w:sz w:val="24"/>
                <w:szCs w:val="24"/>
              </w:rPr>
            </w:pPr>
            <w:r w:rsidRPr="00914B77">
              <w:rPr>
                <w:rFonts w:cs="Calibri"/>
                <w:b/>
                <w:sz w:val="24"/>
                <w:szCs w:val="24"/>
              </w:rPr>
              <w:t>Zakres zamówienia</w:t>
            </w:r>
          </w:p>
        </w:tc>
      </w:tr>
      <w:tr w:rsidR="00914B77" w:rsidRPr="00914B77" w:rsidTr="00EB0036">
        <w:tc>
          <w:tcPr>
            <w:tcW w:w="2263" w:type="dxa"/>
            <w:tcBorders>
              <w:top w:val="single" w:sz="4" w:space="0" w:color="FFFFFF" w:themeColor="background1"/>
              <w:left w:val="single" w:sz="4" w:space="0" w:color="FFFFFF" w:themeColor="background1"/>
            </w:tcBorders>
          </w:tcPr>
          <w:p w:rsidR="00127F29" w:rsidRPr="00914B77" w:rsidRDefault="00127F29" w:rsidP="00127F29">
            <w:pPr>
              <w:spacing w:after="200" w:line="276" w:lineRule="auto"/>
              <w:rPr>
                <w:rFonts w:cs="Calibri"/>
              </w:rPr>
            </w:pPr>
          </w:p>
        </w:tc>
        <w:tc>
          <w:tcPr>
            <w:tcW w:w="3331" w:type="dxa"/>
            <w:vAlign w:val="center"/>
          </w:tcPr>
          <w:p w:rsidR="00127F29" w:rsidRPr="00914B77" w:rsidRDefault="00127F29" w:rsidP="00127F29">
            <w:pPr>
              <w:spacing w:after="200"/>
              <w:jc w:val="center"/>
              <w:rPr>
                <w:rFonts w:asciiTheme="minorHAnsi" w:hAnsiTheme="minorHAnsi" w:cstheme="minorBidi"/>
                <w:sz w:val="18"/>
                <w:szCs w:val="18"/>
              </w:rPr>
            </w:pPr>
            <w:r w:rsidRPr="00914B77">
              <w:rPr>
                <w:rFonts w:asciiTheme="minorHAnsi" w:hAnsiTheme="minorHAnsi" w:cstheme="minorBidi"/>
                <w:sz w:val="18"/>
                <w:szCs w:val="18"/>
              </w:rPr>
              <w:t>dla uczniów</w:t>
            </w:r>
            <w:r w:rsidRPr="00914B77">
              <w:rPr>
                <w:rFonts w:asciiTheme="minorHAnsi" w:hAnsiTheme="minorHAnsi" w:cstheme="minorBidi"/>
                <w:sz w:val="18"/>
                <w:szCs w:val="18"/>
              </w:rPr>
              <w:br/>
              <w:t>z woj. dolnośląskiego*</w:t>
            </w:r>
          </w:p>
        </w:tc>
        <w:tc>
          <w:tcPr>
            <w:tcW w:w="3332" w:type="dxa"/>
            <w:vAlign w:val="center"/>
          </w:tcPr>
          <w:p w:rsidR="00127F29" w:rsidRPr="00914B77" w:rsidRDefault="00127F29" w:rsidP="00127F29">
            <w:pPr>
              <w:spacing w:after="200"/>
              <w:jc w:val="center"/>
              <w:rPr>
                <w:rFonts w:asciiTheme="minorHAnsi" w:hAnsiTheme="minorHAnsi" w:cstheme="minorBidi"/>
                <w:sz w:val="18"/>
                <w:szCs w:val="18"/>
              </w:rPr>
            </w:pPr>
            <w:r w:rsidRPr="00914B77">
              <w:rPr>
                <w:rFonts w:asciiTheme="minorHAnsi" w:hAnsiTheme="minorHAnsi" w:cstheme="minorBidi"/>
                <w:sz w:val="18"/>
                <w:szCs w:val="18"/>
              </w:rPr>
              <w:t>dla uczniów</w:t>
            </w:r>
            <w:r w:rsidRPr="00914B77">
              <w:rPr>
                <w:rFonts w:asciiTheme="minorHAnsi" w:hAnsiTheme="minorHAnsi" w:cstheme="minorBidi"/>
                <w:sz w:val="18"/>
                <w:szCs w:val="18"/>
              </w:rPr>
              <w:br/>
              <w:t>z woj. opolskiego*</w:t>
            </w:r>
          </w:p>
        </w:tc>
      </w:tr>
      <w:tr w:rsidR="00914B77" w:rsidRPr="00914B77" w:rsidTr="00EB0036">
        <w:tc>
          <w:tcPr>
            <w:tcW w:w="2263" w:type="dxa"/>
          </w:tcPr>
          <w:p w:rsidR="00127F29" w:rsidRPr="00914B77" w:rsidRDefault="00127F29" w:rsidP="00127F29">
            <w:pPr>
              <w:spacing w:after="200" w:line="276" w:lineRule="auto"/>
              <w:rPr>
                <w:rFonts w:cs="Calibri"/>
                <w:b/>
              </w:rPr>
            </w:pPr>
            <w:r w:rsidRPr="00914B77">
              <w:rPr>
                <w:rFonts w:cs="Calibri"/>
                <w:b/>
              </w:rPr>
              <w:t>Broszura edukacyjna</w:t>
            </w:r>
          </w:p>
        </w:tc>
        <w:tc>
          <w:tcPr>
            <w:tcW w:w="3331" w:type="dxa"/>
            <w:vAlign w:val="center"/>
          </w:tcPr>
          <w:p w:rsidR="00127F29" w:rsidRPr="00914B77" w:rsidRDefault="00127F29" w:rsidP="00914B77">
            <w:pPr>
              <w:spacing w:after="200" w:line="276" w:lineRule="auto"/>
              <w:jc w:val="center"/>
              <w:rPr>
                <w:rFonts w:cs="Calibri"/>
              </w:rPr>
            </w:pPr>
            <w:r w:rsidRPr="00914B77">
              <w:rPr>
                <w:rFonts w:cs="Calibri"/>
              </w:rPr>
              <w:t>…… PLN</w:t>
            </w:r>
            <w:r w:rsidRPr="00914B77">
              <w:rPr>
                <w:rFonts w:cs="Calibri"/>
              </w:rPr>
              <w:br/>
            </w:r>
            <w:r w:rsidRPr="00914B77">
              <w:rPr>
                <w:rFonts w:cs="Calibri"/>
                <w:sz w:val="18"/>
                <w:szCs w:val="18"/>
              </w:rPr>
              <w:t xml:space="preserve">(cena za </w:t>
            </w:r>
            <w:r w:rsidR="00910A5B" w:rsidRPr="00914B77">
              <w:rPr>
                <w:rFonts w:cs="Calibri"/>
                <w:sz w:val="18"/>
                <w:szCs w:val="18"/>
              </w:rPr>
              <w:t>1</w:t>
            </w:r>
            <w:r w:rsidR="00914B77">
              <w:rPr>
                <w:rFonts w:cs="Calibri"/>
                <w:sz w:val="18"/>
                <w:szCs w:val="18"/>
              </w:rPr>
              <w:t>8</w:t>
            </w:r>
            <w:r w:rsidR="00910A5B" w:rsidRPr="00914B77">
              <w:rPr>
                <w:rFonts w:cs="Calibri"/>
                <w:sz w:val="18"/>
                <w:szCs w:val="18"/>
              </w:rPr>
              <w:t>50</w:t>
            </w:r>
            <w:r w:rsidRPr="00914B77">
              <w:rPr>
                <w:rFonts w:cs="Calibri"/>
                <w:sz w:val="18"/>
                <w:szCs w:val="18"/>
              </w:rPr>
              <w:t xml:space="preserve"> szt.)</w:t>
            </w:r>
          </w:p>
        </w:tc>
        <w:tc>
          <w:tcPr>
            <w:tcW w:w="3332" w:type="dxa"/>
            <w:vAlign w:val="center"/>
          </w:tcPr>
          <w:p w:rsidR="00127F29" w:rsidRPr="00914B77" w:rsidRDefault="00127F29" w:rsidP="00914B77">
            <w:pPr>
              <w:spacing w:after="200" w:line="276" w:lineRule="auto"/>
              <w:jc w:val="center"/>
              <w:rPr>
                <w:rFonts w:cs="Calibri"/>
              </w:rPr>
            </w:pPr>
            <w:r w:rsidRPr="00914B77">
              <w:rPr>
                <w:rFonts w:cs="Calibri"/>
              </w:rPr>
              <w:t>…… PLN</w:t>
            </w:r>
            <w:r w:rsidRPr="00914B77">
              <w:rPr>
                <w:rFonts w:cs="Calibri"/>
              </w:rPr>
              <w:br/>
            </w:r>
            <w:r w:rsidRPr="00914B77">
              <w:rPr>
                <w:rFonts w:cs="Calibri"/>
                <w:sz w:val="18"/>
                <w:szCs w:val="18"/>
              </w:rPr>
              <w:t xml:space="preserve">(cena za </w:t>
            </w:r>
            <w:r w:rsidR="00914B77">
              <w:rPr>
                <w:rFonts w:cs="Calibri"/>
                <w:sz w:val="18"/>
                <w:szCs w:val="18"/>
              </w:rPr>
              <w:t>1</w:t>
            </w:r>
            <w:r w:rsidR="00784604" w:rsidRPr="00914B77">
              <w:rPr>
                <w:rFonts w:cs="Calibri"/>
                <w:sz w:val="18"/>
                <w:szCs w:val="18"/>
              </w:rPr>
              <w:t>5</w:t>
            </w:r>
            <w:r w:rsidRPr="00914B77">
              <w:rPr>
                <w:rFonts w:cs="Calibri"/>
                <w:sz w:val="18"/>
                <w:szCs w:val="18"/>
              </w:rPr>
              <w:t>0 szt.)</w:t>
            </w:r>
          </w:p>
        </w:tc>
      </w:tr>
      <w:tr w:rsidR="00914B77" w:rsidRPr="00914B77" w:rsidTr="00EB0036">
        <w:tc>
          <w:tcPr>
            <w:tcW w:w="2263" w:type="dxa"/>
          </w:tcPr>
          <w:p w:rsidR="00127F29" w:rsidRPr="00914B77" w:rsidRDefault="00910A5B" w:rsidP="00127F29">
            <w:pPr>
              <w:spacing w:after="200" w:line="276" w:lineRule="auto"/>
              <w:rPr>
                <w:rFonts w:cs="Calibri"/>
                <w:b/>
              </w:rPr>
            </w:pPr>
            <w:r w:rsidRPr="00914B77">
              <w:rPr>
                <w:rFonts w:cs="Calibri"/>
                <w:b/>
              </w:rPr>
              <w:t>Worek tekstylny</w:t>
            </w:r>
          </w:p>
        </w:tc>
        <w:tc>
          <w:tcPr>
            <w:tcW w:w="3331" w:type="dxa"/>
            <w:vAlign w:val="center"/>
          </w:tcPr>
          <w:p w:rsidR="00127F29" w:rsidRPr="00914B77" w:rsidRDefault="00127F29" w:rsidP="00914B77">
            <w:pPr>
              <w:spacing w:after="200" w:line="276" w:lineRule="auto"/>
              <w:jc w:val="center"/>
              <w:rPr>
                <w:rFonts w:cs="Calibri"/>
              </w:rPr>
            </w:pPr>
            <w:r w:rsidRPr="00914B77">
              <w:rPr>
                <w:rFonts w:cs="Calibri"/>
              </w:rPr>
              <w:t>…… PLN</w:t>
            </w:r>
            <w:r w:rsidRPr="00914B77">
              <w:rPr>
                <w:rFonts w:cs="Calibri"/>
              </w:rPr>
              <w:br/>
            </w:r>
            <w:r w:rsidRPr="00914B77">
              <w:rPr>
                <w:rFonts w:cs="Calibri"/>
                <w:sz w:val="18"/>
                <w:szCs w:val="18"/>
              </w:rPr>
              <w:t xml:space="preserve">(cena za </w:t>
            </w:r>
            <w:r w:rsidR="00910A5B" w:rsidRPr="00914B77">
              <w:rPr>
                <w:rFonts w:cs="Calibri"/>
                <w:sz w:val="18"/>
                <w:szCs w:val="18"/>
              </w:rPr>
              <w:t>1</w:t>
            </w:r>
            <w:r w:rsidR="00914B77">
              <w:rPr>
                <w:rFonts w:cs="Calibri"/>
                <w:sz w:val="18"/>
                <w:szCs w:val="18"/>
              </w:rPr>
              <w:t>8</w:t>
            </w:r>
            <w:r w:rsidR="00910A5B" w:rsidRPr="00914B77">
              <w:rPr>
                <w:rFonts w:cs="Calibri"/>
                <w:sz w:val="18"/>
                <w:szCs w:val="18"/>
              </w:rPr>
              <w:t>50</w:t>
            </w:r>
            <w:r w:rsidRPr="00914B77">
              <w:rPr>
                <w:rFonts w:cs="Calibri"/>
                <w:sz w:val="18"/>
                <w:szCs w:val="18"/>
              </w:rPr>
              <w:t xml:space="preserve"> szt.)</w:t>
            </w:r>
          </w:p>
        </w:tc>
        <w:tc>
          <w:tcPr>
            <w:tcW w:w="3332" w:type="dxa"/>
            <w:vAlign w:val="center"/>
          </w:tcPr>
          <w:p w:rsidR="00127F29" w:rsidRPr="00914B77" w:rsidRDefault="00127F29" w:rsidP="00914B77">
            <w:pPr>
              <w:spacing w:after="200" w:line="276" w:lineRule="auto"/>
              <w:jc w:val="center"/>
              <w:rPr>
                <w:rFonts w:cs="Calibri"/>
              </w:rPr>
            </w:pPr>
            <w:r w:rsidRPr="00914B77">
              <w:rPr>
                <w:rFonts w:cs="Calibri"/>
              </w:rPr>
              <w:t>…… PLN</w:t>
            </w:r>
            <w:r w:rsidRPr="00914B77">
              <w:rPr>
                <w:rFonts w:cs="Calibri"/>
              </w:rPr>
              <w:br/>
            </w:r>
            <w:r w:rsidRPr="00914B77">
              <w:rPr>
                <w:rFonts w:cs="Calibri"/>
                <w:sz w:val="18"/>
                <w:szCs w:val="18"/>
              </w:rPr>
              <w:t xml:space="preserve">(cena za </w:t>
            </w:r>
            <w:r w:rsidR="00914B77">
              <w:rPr>
                <w:rFonts w:cs="Calibri"/>
                <w:sz w:val="18"/>
                <w:szCs w:val="18"/>
              </w:rPr>
              <w:t>1</w:t>
            </w:r>
            <w:r w:rsidR="00784604" w:rsidRPr="00914B77">
              <w:rPr>
                <w:rFonts w:cs="Calibri"/>
                <w:sz w:val="18"/>
                <w:szCs w:val="18"/>
              </w:rPr>
              <w:t>5</w:t>
            </w:r>
            <w:r w:rsidRPr="00914B77">
              <w:rPr>
                <w:rFonts w:cs="Calibri"/>
                <w:sz w:val="18"/>
                <w:szCs w:val="18"/>
              </w:rPr>
              <w:t>0 szt.)</w:t>
            </w:r>
          </w:p>
        </w:tc>
      </w:tr>
      <w:tr w:rsidR="00127F29" w:rsidRPr="00914B77" w:rsidTr="00EB0036">
        <w:tc>
          <w:tcPr>
            <w:tcW w:w="2263" w:type="dxa"/>
          </w:tcPr>
          <w:p w:rsidR="00127F29" w:rsidRPr="00914B77" w:rsidRDefault="00127F29" w:rsidP="00127F29">
            <w:pPr>
              <w:spacing w:after="200" w:line="276" w:lineRule="auto"/>
              <w:rPr>
                <w:rFonts w:cs="Calibri"/>
                <w:b/>
              </w:rPr>
            </w:pPr>
            <w:r w:rsidRPr="00914B77">
              <w:rPr>
                <w:rFonts w:cs="Calibri"/>
                <w:b/>
              </w:rPr>
              <w:t>RAZEM [PLN]</w:t>
            </w:r>
          </w:p>
        </w:tc>
        <w:tc>
          <w:tcPr>
            <w:tcW w:w="3331" w:type="dxa"/>
            <w:vAlign w:val="center"/>
          </w:tcPr>
          <w:p w:rsidR="00127F29" w:rsidRPr="00914B77" w:rsidRDefault="00127F29" w:rsidP="00127F29">
            <w:pPr>
              <w:spacing w:after="200" w:line="276" w:lineRule="auto"/>
              <w:jc w:val="center"/>
              <w:rPr>
                <w:rFonts w:cs="Calibri"/>
                <w:b/>
              </w:rPr>
            </w:pPr>
            <w:r w:rsidRPr="00914B77">
              <w:rPr>
                <w:rFonts w:cs="Calibri"/>
                <w:b/>
              </w:rPr>
              <w:t>…… PLN</w:t>
            </w:r>
          </w:p>
        </w:tc>
        <w:tc>
          <w:tcPr>
            <w:tcW w:w="3332" w:type="dxa"/>
            <w:vAlign w:val="center"/>
          </w:tcPr>
          <w:p w:rsidR="00127F29" w:rsidRPr="00914B77" w:rsidRDefault="00127F29" w:rsidP="00127F29">
            <w:pPr>
              <w:spacing w:after="200" w:line="276" w:lineRule="auto"/>
              <w:jc w:val="center"/>
              <w:rPr>
                <w:rFonts w:cs="Calibri"/>
                <w:b/>
              </w:rPr>
            </w:pPr>
            <w:r w:rsidRPr="00914B77">
              <w:rPr>
                <w:rFonts w:cs="Calibri"/>
                <w:b/>
              </w:rPr>
              <w:t>…… PLN</w:t>
            </w:r>
          </w:p>
        </w:tc>
      </w:tr>
    </w:tbl>
    <w:p w:rsidR="00127F29" w:rsidRPr="00914B77" w:rsidRDefault="00127F29" w:rsidP="00127F29">
      <w:pPr>
        <w:spacing w:after="200" w:line="276" w:lineRule="auto"/>
        <w:rPr>
          <w:rFonts w:cs="Calibri"/>
        </w:rPr>
      </w:pPr>
    </w:p>
    <w:p w:rsidR="00127F29" w:rsidRPr="00914B77" w:rsidRDefault="00127F29" w:rsidP="00127F29">
      <w:pPr>
        <w:spacing w:after="200" w:line="276" w:lineRule="auto"/>
        <w:jc w:val="both"/>
        <w:rPr>
          <w:rFonts w:cs="Calibri"/>
        </w:rPr>
      </w:pPr>
      <w:r w:rsidRPr="00914B77">
        <w:rPr>
          <w:rFonts w:cs="Calibri"/>
        </w:rPr>
        <w:t>*</w:t>
      </w:r>
      <w:r w:rsidRPr="00914B77">
        <w:rPr>
          <w:rFonts w:cs="Calibri"/>
          <w:b/>
          <w:sz w:val="20"/>
          <w:szCs w:val="20"/>
        </w:rPr>
        <w:t>CENA ZA MATERIAŁY EDUKACYJNE DLA WYSZCZEGÓLNIONYCH ODBIORCÓW POWINNA BYĆ JEDNOLITA I PROPORCJONALNA. W INNYM WYPADKU ZAMAWIAJĄCY UZNA OFERTĘ ZA NIESPEŁNIAJĄCĄ JEGO WYMAGAŃ.</w:t>
      </w:r>
    </w:p>
    <w:p w:rsidR="00127F29" w:rsidRPr="00914B77" w:rsidRDefault="00127F29" w:rsidP="00127F29">
      <w:pPr>
        <w:spacing w:after="200" w:line="276" w:lineRule="auto"/>
        <w:rPr>
          <w:rFonts w:cs="Calibri"/>
          <w:b/>
        </w:rPr>
      </w:pPr>
    </w:p>
    <w:p w:rsidR="00127F29" w:rsidRPr="00914B77" w:rsidRDefault="00127F29" w:rsidP="00127F29">
      <w:pPr>
        <w:spacing w:after="200" w:line="276" w:lineRule="auto"/>
        <w:rPr>
          <w:rFonts w:eastAsia="Arial" w:cs="Calibri"/>
          <w:b/>
        </w:rPr>
      </w:pPr>
      <w:r w:rsidRPr="00914B77">
        <w:rPr>
          <w:rFonts w:cs="Calibri"/>
          <w:b/>
        </w:rPr>
        <w:t>4.</w:t>
      </w:r>
      <w:r w:rsidRPr="00914B77">
        <w:rPr>
          <w:rFonts w:eastAsia="Calibri" w:cs="Calibri"/>
          <w:b/>
        </w:rPr>
        <w:t xml:space="preserve"> Data i </w:t>
      </w:r>
      <w:r w:rsidRPr="00914B77">
        <w:rPr>
          <w:rFonts w:cs="Calibri"/>
          <w:b/>
        </w:rPr>
        <w:t>Podpis/y Wykonawcy:</w:t>
      </w:r>
      <w:r w:rsidRPr="00914B77">
        <w:rPr>
          <w:rFonts w:cs="Calibri"/>
          <w:b/>
        </w:rPr>
        <w:tab/>
      </w:r>
    </w:p>
    <w:p w:rsidR="00127F29" w:rsidRPr="00914B77" w:rsidRDefault="00127F29" w:rsidP="00127F29">
      <w:pPr>
        <w:spacing w:after="200" w:line="276" w:lineRule="auto"/>
        <w:ind w:right="1"/>
        <w:jc w:val="both"/>
        <w:rPr>
          <w:rFonts w:eastAsia="Arial" w:cs="Calibri"/>
          <w:b/>
        </w:rPr>
      </w:pPr>
    </w:p>
    <w:p w:rsidR="00127F29" w:rsidRPr="00914B77" w:rsidRDefault="00127F29" w:rsidP="00127F29">
      <w:pPr>
        <w:spacing w:after="200" w:line="276" w:lineRule="auto"/>
        <w:ind w:right="1"/>
        <w:jc w:val="both"/>
        <w:rPr>
          <w:rFonts w:eastAsia="Arial" w:cs="Calibri"/>
          <w:b/>
        </w:rPr>
      </w:pPr>
    </w:p>
    <w:p w:rsidR="00127F29" w:rsidRPr="00914B77" w:rsidRDefault="00127F29" w:rsidP="00127F29">
      <w:pPr>
        <w:spacing w:after="200" w:line="276" w:lineRule="auto"/>
        <w:ind w:right="1"/>
        <w:jc w:val="both"/>
        <w:rPr>
          <w:rFonts w:eastAsia="Arial" w:cs="Calibri"/>
          <w:b/>
        </w:rPr>
      </w:pPr>
      <w:r w:rsidRPr="00914B77">
        <w:rPr>
          <w:rFonts w:eastAsia="Arial" w:cs="Calibri"/>
          <w:b/>
        </w:rPr>
        <w:t>……………………………………………………………………..</w:t>
      </w:r>
    </w:p>
    <w:p w:rsidR="00127F29" w:rsidRPr="00914B77" w:rsidRDefault="00127F29" w:rsidP="00127F29">
      <w:pPr>
        <w:spacing w:line="276" w:lineRule="auto"/>
        <w:rPr>
          <w:rFonts w:asciiTheme="minorHAnsi" w:hAnsiTheme="minorHAnsi" w:cstheme="minorBidi"/>
          <w:b/>
          <w:sz w:val="32"/>
          <w:szCs w:val="32"/>
        </w:rPr>
      </w:pPr>
    </w:p>
    <w:p w:rsidR="00127F29" w:rsidRPr="00786741" w:rsidRDefault="00127F29">
      <w:pPr>
        <w:rPr>
          <w:color w:val="00B050"/>
        </w:rPr>
      </w:pPr>
    </w:p>
    <w:sectPr w:rsidR="00127F29" w:rsidRPr="007867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D34" w:rsidRDefault="00777D34" w:rsidP="00920454">
      <w:r>
        <w:separator/>
      </w:r>
    </w:p>
  </w:endnote>
  <w:endnote w:type="continuationSeparator" w:id="0">
    <w:p w:rsidR="00777D34" w:rsidRDefault="00777D34" w:rsidP="0092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D34" w:rsidRDefault="00777D34" w:rsidP="00920454">
      <w:r>
        <w:separator/>
      </w:r>
    </w:p>
  </w:footnote>
  <w:footnote w:type="continuationSeparator" w:id="0">
    <w:p w:rsidR="00777D34" w:rsidRDefault="00777D34" w:rsidP="00920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9E5"/>
    <w:multiLevelType w:val="hybridMultilevel"/>
    <w:tmpl w:val="1256C90E"/>
    <w:lvl w:ilvl="0" w:tplc="04244774">
      <w:start w:val="1"/>
      <w:numFmt w:val="bullet"/>
      <w:lvlText w:val="-"/>
      <w:lvlJc w:val="left"/>
      <w:pPr>
        <w:ind w:left="1080" w:hanging="360"/>
      </w:pPr>
      <w:rPr>
        <w:rFonts w:ascii="Times New Roman" w:hAnsi="Times New Roman" w:cs="Times New Roman" w:hint="default"/>
        <w:sz w:val="18"/>
        <w:szCs w:val="18"/>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15:restartNumberingAfterBreak="0">
    <w:nsid w:val="05E25856"/>
    <w:multiLevelType w:val="hybridMultilevel"/>
    <w:tmpl w:val="7F847CA2"/>
    <w:lvl w:ilvl="0" w:tplc="D35ABF3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B20A73"/>
    <w:multiLevelType w:val="hybridMultilevel"/>
    <w:tmpl w:val="960A6CC6"/>
    <w:lvl w:ilvl="0" w:tplc="822C4AB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F33AC"/>
    <w:multiLevelType w:val="hybridMultilevel"/>
    <w:tmpl w:val="FD2417F8"/>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 w15:restartNumberingAfterBreak="0">
    <w:nsid w:val="10C7630B"/>
    <w:multiLevelType w:val="hybridMultilevel"/>
    <w:tmpl w:val="74206AD0"/>
    <w:lvl w:ilvl="0" w:tplc="4ABC5CC4">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0E01FA3"/>
    <w:multiLevelType w:val="hybridMultilevel"/>
    <w:tmpl w:val="DFD811B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304BD"/>
    <w:multiLevelType w:val="hybridMultilevel"/>
    <w:tmpl w:val="DD48C8D8"/>
    <w:lvl w:ilvl="0" w:tplc="C1902BD6">
      <w:start w:val="1"/>
      <w:numFmt w:val="decimal"/>
      <w:lvlText w:val="%1."/>
      <w:lvlJc w:val="left"/>
      <w:pPr>
        <w:ind w:left="1065" w:hanging="705"/>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543A94"/>
    <w:multiLevelType w:val="hybridMultilevel"/>
    <w:tmpl w:val="C50271EC"/>
    <w:lvl w:ilvl="0" w:tplc="C512F8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D32D9F"/>
    <w:multiLevelType w:val="hybridMultilevel"/>
    <w:tmpl w:val="BB96FF50"/>
    <w:lvl w:ilvl="0" w:tplc="04244774">
      <w:start w:val="1"/>
      <w:numFmt w:val="bullet"/>
      <w:lvlText w:val="-"/>
      <w:lvlJc w:val="left"/>
      <w:pPr>
        <w:ind w:left="1713" w:hanging="360"/>
      </w:pPr>
      <w:rPr>
        <w:rFonts w:ascii="Times New Roman" w:hAnsi="Times New Roman" w:cs="Times New Roman" w:hint="default"/>
        <w:sz w:val="18"/>
        <w:szCs w:val="18"/>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9" w15:restartNumberingAfterBreak="0">
    <w:nsid w:val="24B202D1"/>
    <w:multiLevelType w:val="hybridMultilevel"/>
    <w:tmpl w:val="84649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143CE3"/>
    <w:multiLevelType w:val="hybridMultilevel"/>
    <w:tmpl w:val="6436ECBA"/>
    <w:lvl w:ilvl="0" w:tplc="04244774">
      <w:start w:val="1"/>
      <w:numFmt w:val="bullet"/>
      <w:lvlText w:val="-"/>
      <w:lvlJc w:val="left"/>
      <w:pPr>
        <w:ind w:left="1004" w:hanging="360"/>
      </w:pPr>
      <w:rPr>
        <w:rFonts w:ascii="Times New Roman" w:hAnsi="Times New Roman" w:cs="Times New Roman" w:hint="default"/>
        <w:sz w:val="18"/>
        <w:szCs w:val="18"/>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 w15:restartNumberingAfterBreak="0">
    <w:nsid w:val="2D4E54ED"/>
    <w:multiLevelType w:val="hybridMultilevel"/>
    <w:tmpl w:val="9CF043FA"/>
    <w:lvl w:ilvl="0" w:tplc="644C41A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777BF6"/>
    <w:multiLevelType w:val="hybridMultilevel"/>
    <w:tmpl w:val="AD3A01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7A459CB"/>
    <w:multiLevelType w:val="hybridMultilevel"/>
    <w:tmpl w:val="05EECAC0"/>
    <w:lvl w:ilvl="0" w:tplc="04244774">
      <w:start w:val="1"/>
      <w:numFmt w:val="bullet"/>
      <w:lvlText w:val="-"/>
      <w:lvlJc w:val="left"/>
      <w:pPr>
        <w:ind w:left="720" w:hanging="360"/>
      </w:pPr>
      <w:rPr>
        <w:rFonts w:ascii="Times New Roman" w:hAnsi="Times New Roman" w:cs="Times New Roman"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9343F43"/>
    <w:multiLevelType w:val="hybridMultilevel"/>
    <w:tmpl w:val="30EE7504"/>
    <w:lvl w:ilvl="0" w:tplc="B1A48B7A">
      <w:start w:val="1"/>
      <w:numFmt w:val="decimal"/>
      <w:lvlText w:val="%1."/>
      <w:lvlJc w:val="left"/>
      <w:pPr>
        <w:ind w:left="720" w:hanging="360"/>
      </w:pPr>
      <w:rPr>
        <w:rFonts w:ascii="Calibri" w:eastAsia="Calibri" w:hAnsi="Calibri" w:cs="Times New Roman"/>
      </w:rPr>
    </w:lvl>
    <w:lvl w:ilvl="1" w:tplc="8CBECF60">
      <w:numFmt w:val="bullet"/>
      <w:lvlText w:val="•"/>
      <w:lvlJc w:val="left"/>
      <w:pPr>
        <w:ind w:left="1635" w:hanging="555"/>
      </w:pPr>
      <w:rPr>
        <w:rFonts w:ascii="Calibri" w:eastAsia="Calibri" w:hAnsi="Calibri"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B9575FB"/>
    <w:multiLevelType w:val="hybridMultilevel"/>
    <w:tmpl w:val="FD4E2F58"/>
    <w:lvl w:ilvl="0" w:tplc="660666FE">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C57EB4"/>
    <w:multiLevelType w:val="hybridMultilevel"/>
    <w:tmpl w:val="188AE8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61764C"/>
    <w:multiLevelType w:val="hybridMultilevel"/>
    <w:tmpl w:val="5BA67196"/>
    <w:lvl w:ilvl="0" w:tplc="A13E6BA4">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7A968A4"/>
    <w:multiLevelType w:val="hybridMultilevel"/>
    <w:tmpl w:val="5A82B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F07E4C"/>
    <w:multiLevelType w:val="hybridMultilevel"/>
    <w:tmpl w:val="AEBE2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F00502"/>
    <w:multiLevelType w:val="hybridMultilevel"/>
    <w:tmpl w:val="8B8A9702"/>
    <w:lvl w:ilvl="0" w:tplc="04244774">
      <w:start w:val="1"/>
      <w:numFmt w:val="bullet"/>
      <w:lvlText w:val="-"/>
      <w:lvlJc w:val="left"/>
      <w:pPr>
        <w:ind w:left="720" w:hanging="360"/>
      </w:pPr>
      <w:rPr>
        <w:rFonts w:ascii="Times New Roman" w:hAnsi="Times New Roman" w:cs="Times New Roman"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BD70192"/>
    <w:multiLevelType w:val="hybridMultilevel"/>
    <w:tmpl w:val="B66E2B30"/>
    <w:lvl w:ilvl="0" w:tplc="04244774">
      <w:start w:val="1"/>
      <w:numFmt w:val="bullet"/>
      <w:lvlText w:val="-"/>
      <w:lvlJc w:val="left"/>
      <w:pPr>
        <w:ind w:left="1080" w:hanging="360"/>
      </w:pPr>
      <w:rPr>
        <w:rFonts w:ascii="Times New Roman" w:hAnsi="Times New Roman" w:cs="Times New Roman" w:hint="default"/>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5C4C276F"/>
    <w:multiLevelType w:val="hybridMultilevel"/>
    <w:tmpl w:val="2BCC8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C970D7"/>
    <w:multiLevelType w:val="hybridMultilevel"/>
    <w:tmpl w:val="4D18E646"/>
    <w:lvl w:ilvl="0" w:tplc="04244774">
      <w:start w:val="1"/>
      <w:numFmt w:val="bullet"/>
      <w:lvlText w:val="-"/>
      <w:lvlJc w:val="left"/>
      <w:pPr>
        <w:ind w:left="720" w:hanging="360"/>
      </w:pPr>
      <w:rPr>
        <w:rFonts w:ascii="Times New Roman" w:hAnsi="Times New Roman" w:cs="Times New Roman"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BAE30C2"/>
    <w:multiLevelType w:val="hybridMultilevel"/>
    <w:tmpl w:val="5B1A65D4"/>
    <w:lvl w:ilvl="0" w:tplc="04244774">
      <w:start w:val="1"/>
      <w:numFmt w:val="bullet"/>
      <w:lvlText w:val="-"/>
      <w:lvlJc w:val="left"/>
      <w:pPr>
        <w:ind w:left="1429" w:hanging="360"/>
      </w:pPr>
      <w:rPr>
        <w:rFonts w:ascii="Times New Roman" w:hAnsi="Times New Roman" w:cs="Times New Roman" w:hint="default"/>
        <w:sz w:val="18"/>
        <w:szCs w:val="18"/>
      </w:rPr>
    </w:lvl>
    <w:lvl w:ilvl="1" w:tplc="04244774">
      <w:start w:val="1"/>
      <w:numFmt w:val="bullet"/>
      <w:lvlText w:val="-"/>
      <w:lvlJc w:val="left"/>
      <w:pPr>
        <w:ind w:left="2149" w:hanging="360"/>
      </w:pPr>
      <w:rPr>
        <w:rFonts w:ascii="Times New Roman" w:hAnsi="Times New Roman" w:cs="Times New Roman" w:hint="default"/>
        <w:sz w:val="18"/>
        <w:szCs w:val="18"/>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5" w15:restartNumberingAfterBreak="0">
    <w:nsid w:val="6EF91119"/>
    <w:multiLevelType w:val="hybridMultilevel"/>
    <w:tmpl w:val="19E27034"/>
    <w:lvl w:ilvl="0" w:tplc="04244774">
      <w:start w:val="1"/>
      <w:numFmt w:val="bullet"/>
      <w:lvlText w:val="-"/>
      <w:lvlJc w:val="left"/>
      <w:pPr>
        <w:ind w:left="1440" w:hanging="360"/>
      </w:pPr>
      <w:rPr>
        <w:rFonts w:ascii="Times New Roman" w:hAnsi="Times New Roman" w:cs="Times New Roman" w:hint="default"/>
        <w:sz w:val="18"/>
        <w:szCs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73D17A9B"/>
    <w:multiLevelType w:val="hybridMultilevel"/>
    <w:tmpl w:val="D1B23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106697"/>
    <w:multiLevelType w:val="hybridMultilevel"/>
    <w:tmpl w:val="80407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A22CF2"/>
    <w:multiLevelType w:val="hybridMultilevel"/>
    <w:tmpl w:val="364C671C"/>
    <w:lvl w:ilvl="0" w:tplc="04244774">
      <w:start w:val="1"/>
      <w:numFmt w:val="bullet"/>
      <w:lvlText w:val="-"/>
      <w:lvlJc w:val="left"/>
      <w:pPr>
        <w:ind w:left="1713" w:hanging="360"/>
      </w:pPr>
      <w:rPr>
        <w:rFonts w:ascii="Times New Roman" w:hAnsi="Times New Roman" w:cs="Times New Roman" w:hint="default"/>
        <w:sz w:val="18"/>
        <w:szCs w:val="18"/>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9" w15:restartNumberingAfterBreak="0">
    <w:nsid w:val="7F7030DA"/>
    <w:multiLevelType w:val="hybridMultilevel"/>
    <w:tmpl w:val="64381188"/>
    <w:lvl w:ilvl="0" w:tplc="F182D0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4"/>
  </w:num>
  <w:num w:numId="4">
    <w:abstractNumId w:val="10"/>
  </w:num>
  <w:num w:numId="5">
    <w:abstractNumId w:val="28"/>
  </w:num>
  <w:num w:numId="6">
    <w:abstractNumId w:val="8"/>
  </w:num>
  <w:num w:numId="7">
    <w:abstractNumId w:val="13"/>
  </w:num>
  <w:num w:numId="8">
    <w:abstractNumId w:val="0"/>
  </w:num>
  <w:num w:numId="9">
    <w:abstractNumId w:val="20"/>
  </w:num>
  <w:num w:numId="10">
    <w:abstractNumId w:val="21"/>
  </w:num>
  <w:num w:numId="11">
    <w:abstractNumId w:val="9"/>
  </w:num>
  <w:num w:numId="12">
    <w:abstractNumId w:val="3"/>
  </w:num>
  <w:num w:numId="13">
    <w:abstractNumId w:val="19"/>
  </w:num>
  <w:num w:numId="14">
    <w:abstractNumId w:val="17"/>
  </w:num>
  <w:num w:numId="15">
    <w:abstractNumId w:val="2"/>
  </w:num>
  <w:num w:numId="16">
    <w:abstractNumId w:val="12"/>
  </w:num>
  <w:num w:numId="17">
    <w:abstractNumId w:val="23"/>
  </w:num>
  <w:num w:numId="18">
    <w:abstractNumId w:val="1"/>
  </w:num>
  <w:num w:numId="19">
    <w:abstractNumId w:val="7"/>
  </w:num>
  <w:num w:numId="20">
    <w:abstractNumId w:val="18"/>
  </w:num>
  <w:num w:numId="21">
    <w:abstractNumId w:val="26"/>
  </w:num>
  <w:num w:numId="22">
    <w:abstractNumId w:val="27"/>
  </w:num>
  <w:num w:numId="23">
    <w:abstractNumId w:val="5"/>
  </w:num>
  <w:num w:numId="24">
    <w:abstractNumId w:val="11"/>
  </w:num>
  <w:num w:numId="25">
    <w:abstractNumId w:val="6"/>
  </w:num>
  <w:num w:numId="26">
    <w:abstractNumId w:val="15"/>
  </w:num>
  <w:num w:numId="27">
    <w:abstractNumId w:val="16"/>
  </w:num>
  <w:num w:numId="28">
    <w:abstractNumId w:val="29"/>
  </w:num>
  <w:num w:numId="29">
    <w:abstractNumId w:val="22"/>
  </w:num>
  <w:num w:numId="30">
    <w:abstractNumId w:val="2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0B"/>
    <w:rsid w:val="000124CC"/>
    <w:rsid w:val="00016D67"/>
    <w:rsid w:val="00023059"/>
    <w:rsid w:val="00031B24"/>
    <w:rsid w:val="00042088"/>
    <w:rsid w:val="00065759"/>
    <w:rsid w:val="00091A5A"/>
    <w:rsid w:val="00091D2B"/>
    <w:rsid w:val="000E1193"/>
    <w:rsid w:val="000F5071"/>
    <w:rsid w:val="00127F29"/>
    <w:rsid w:val="001850B0"/>
    <w:rsid w:val="00186CEC"/>
    <w:rsid w:val="00190D7A"/>
    <w:rsid w:val="00194550"/>
    <w:rsid w:val="001A12B9"/>
    <w:rsid w:val="001B4C20"/>
    <w:rsid w:val="001B673B"/>
    <w:rsid w:val="001B7A92"/>
    <w:rsid w:val="001C3334"/>
    <w:rsid w:val="001E42CE"/>
    <w:rsid w:val="001E5E76"/>
    <w:rsid w:val="002019B5"/>
    <w:rsid w:val="002154B4"/>
    <w:rsid w:val="00215D5A"/>
    <w:rsid w:val="00217A50"/>
    <w:rsid w:val="00233E30"/>
    <w:rsid w:val="00264BFE"/>
    <w:rsid w:val="00273559"/>
    <w:rsid w:val="00276D01"/>
    <w:rsid w:val="002845F0"/>
    <w:rsid w:val="002C511F"/>
    <w:rsid w:val="002C659C"/>
    <w:rsid w:val="002E57AA"/>
    <w:rsid w:val="0033594C"/>
    <w:rsid w:val="0037297A"/>
    <w:rsid w:val="003920A0"/>
    <w:rsid w:val="00396B05"/>
    <w:rsid w:val="003B0D57"/>
    <w:rsid w:val="003B4853"/>
    <w:rsid w:val="003E1B6A"/>
    <w:rsid w:val="003F01EC"/>
    <w:rsid w:val="003F69F9"/>
    <w:rsid w:val="00401172"/>
    <w:rsid w:val="00405033"/>
    <w:rsid w:val="00445A8C"/>
    <w:rsid w:val="00452EFD"/>
    <w:rsid w:val="00457B85"/>
    <w:rsid w:val="004B1CF8"/>
    <w:rsid w:val="004F0AB0"/>
    <w:rsid w:val="00514881"/>
    <w:rsid w:val="00555141"/>
    <w:rsid w:val="00563238"/>
    <w:rsid w:val="00566DEC"/>
    <w:rsid w:val="00567141"/>
    <w:rsid w:val="00592215"/>
    <w:rsid w:val="00594E9E"/>
    <w:rsid w:val="005E2CC0"/>
    <w:rsid w:val="005E6B6F"/>
    <w:rsid w:val="006035EA"/>
    <w:rsid w:val="006812A5"/>
    <w:rsid w:val="00681C41"/>
    <w:rsid w:val="00692EF3"/>
    <w:rsid w:val="006B1733"/>
    <w:rsid w:val="006B2BA5"/>
    <w:rsid w:val="006B648B"/>
    <w:rsid w:val="006D789A"/>
    <w:rsid w:val="006D78AB"/>
    <w:rsid w:val="006F26C0"/>
    <w:rsid w:val="0071550E"/>
    <w:rsid w:val="00743F1A"/>
    <w:rsid w:val="0074560B"/>
    <w:rsid w:val="00752D40"/>
    <w:rsid w:val="00777D34"/>
    <w:rsid w:val="00784604"/>
    <w:rsid w:val="00786741"/>
    <w:rsid w:val="007F6E9B"/>
    <w:rsid w:val="00800A2A"/>
    <w:rsid w:val="00844FA2"/>
    <w:rsid w:val="0084507E"/>
    <w:rsid w:val="0085273A"/>
    <w:rsid w:val="008628FA"/>
    <w:rsid w:val="00870C48"/>
    <w:rsid w:val="00882B3A"/>
    <w:rsid w:val="008A0242"/>
    <w:rsid w:val="008E345A"/>
    <w:rsid w:val="008E5A27"/>
    <w:rsid w:val="008F00B1"/>
    <w:rsid w:val="009020FA"/>
    <w:rsid w:val="00910A5B"/>
    <w:rsid w:val="0091408E"/>
    <w:rsid w:val="00914B77"/>
    <w:rsid w:val="00920454"/>
    <w:rsid w:val="009409EE"/>
    <w:rsid w:val="00964EB2"/>
    <w:rsid w:val="00971BFA"/>
    <w:rsid w:val="0098133E"/>
    <w:rsid w:val="009961D6"/>
    <w:rsid w:val="0099660A"/>
    <w:rsid w:val="009B3A67"/>
    <w:rsid w:val="009C527D"/>
    <w:rsid w:val="009D2290"/>
    <w:rsid w:val="009E16A1"/>
    <w:rsid w:val="00A300D8"/>
    <w:rsid w:val="00A3609E"/>
    <w:rsid w:val="00A41A27"/>
    <w:rsid w:val="00A60075"/>
    <w:rsid w:val="00AB79F5"/>
    <w:rsid w:val="00B42DBA"/>
    <w:rsid w:val="00B54F5F"/>
    <w:rsid w:val="00B7594F"/>
    <w:rsid w:val="00BD22C8"/>
    <w:rsid w:val="00BE14F1"/>
    <w:rsid w:val="00C40981"/>
    <w:rsid w:val="00C81F20"/>
    <w:rsid w:val="00C97464"/>
    <w:rsid w:val="00CA45C2"/>
    <w:rsid w:val="00CC4591"/>
    <w:rsid w:val="00CC6B76"/>
    <w:rsid w:val="00CD7482"/>
    <w:rsid w:val="00CE329E"/>
    <w:rsid w:val="00D414B2"/>
    <w:rsid w:val="00D4282D"/>
    <w:rsid w:val="00D82F8E"/>
    <w:rsid w:val="00DC30FC"/>
    <w:rsid w:val="00DC32D8"/>
    <w:rsid w:val="00E0508B"/>
    <w:rsid w:val="00E203E6"/>
    <w:rsid w:val="00E4286F"/>
    <w:rsid w:val="00E7166B"/>
    <w:rsid w:val="00E71B3E"/>
    <w:rsid w:val="00E85D89"/>
    <w:rsid w:val="00E91792"/>
    <w:rsid w:val="00EC0BCB"/>
    <w:rsid w:val="00ED12CB"/>
    <w:rsid w:val="00F34EE3"/>
    <w:rsid w:val="00F4173E"/>
    <w:rsid w:val="00F76C03"/>
    <w:rsid w:val="00F82F13"/>
    <w:rsid w:val="00F92401"/>
    <w:rsid w:val="00FA20BA"/>
    <w:rsid w:val="00FA5C9C"/>
    <w:rsid w:val="00FA7DFD"/>
    <w:rsid w:val="00FB4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791E9-3FB0-4A62-A6F6-F886C5FE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60B"/>
    <w:pPr>
      <w:spacing w:after="0" w:line="240" w:lineRule="auto"/>
    </w:pPr>
    <w:rPr>
      <w:rFonts w:ascii="Calibri" w:hAnsi="Calibri" w:cs="Times New Roman"/>
    </w:rPr>
  </w:style>
  <w:style w:type="paragraph" w:styleId="Nagwek3">
    <w:name w:val="heading 3"/>
    <w:basedOn w:val="Normalny"/>
    <w:link w:val="Nagwek3Znak"/>
    <w:uiPriority w:val="9"/>
    <w:qFormat/>
    <w:rsid w:val="00A60075"/>
    <w:pPr>
      <w:spacing w:before="100" w:beforeAutospacing="1" w:after="100" w:afterAutospacing="1"/>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560B"/>
    <w:pPr>
      <w:ind w:left="720"/>
    </w:pPr>
  </w:style>
  <w:style w:type="character" w:customStyle="1" w:styleId="Nagwek3Znak">
    <w:name w:val="Nagłówek 3 Znak"/>
    <w:basedOn w:val="Domylnaczcionkaakapitu"/>
    <w:link w:val="Nagwek3"/>
    <w:uiPriority w:val="9"/>
    <w:rsid w:val="00A60075"/>
    <w:rPr>
      <w:rFonts w:ascii="Times New Roman" w:eastAsia="Times New Roman" w:hAnsi="Times New Roman" w:cs="Times New Roman"/>
      <w:b/>
      <w:bCs/>
      <w:sz w:val="27"/>
      <w:szCs w:val="27"/>
      <w:lang w:eastAsia="pl-PL"/>
    </w:rPr>
  </w:style>
  <w:style w:type="table" w:styleId="Tabela-Siatka">
    <w:name w:val="Table Grid"/>
    <w:basedOn w:val="Standardowy"/>
    <w:uiPriority w:val="39"/>
    <w:rsid w:val="00692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6D78AB"/>
    <w:rPr>
      <w:rFonts w:eastAsia="Calibri"/>
      <w:szCs w:val="21"/>
    </w:rPr>
  </w:style>
  <w:style w:type="character" w:customStyle="1" w:styleId="ZwykytekstZnak">
    <w:name w:val="Zwykły tekst Znak"/>
    <w:basedOn w:val="Domylnaczcionkaakapitu"/>
    <w:link w:val="Zwykytekst"/>
    <w:uiPriority w:val="99"/>
    <w:rsid w:val="006D78AB"/>
    <w:rPr>
      <w:rFonts w:ascii="Calibri" w:eastAsia="Calibri" w:hAnsi="Calibri" w:cs="Times New Roman"/>
      <w:szCs w:val="21"/>
    </w:rPr>
  </w:style>
  <w:style w:type="paragraph" w:styleId="Tekstdymka">
    <w:name w:val="Balloon Text"/>
    <w:basedOn w:val="Normalny"/>
    <w:link w:val="TekstdymkaZnak"/>
    <w:uiPriority w:val="99"/>
    <w:semiHidden/>
    <w:unhideWhenUsed/>
    <w:rsid w:val="008F00B1"/>
    <w:rPr>
      <w:rFonts w:ascii="Tahoma" w:hAnsi="Tahoma" w:cs="Tahoma"/>
      <w:sz w:val="16"/>
      <w:szCs w:val="16"/>
    </w:rPr>
  </w:style>
  <w:style w:type="character" w:customStyle="1" w:styleId="TekstdymkaZnak">
    <w:name w:val="Tekst dymka Znak"/>
    <w:basedOn w:val="Domylnaczcionkaakapitu"/>
    <w:link w:val="Tekstdymka"/>
    <w:uiPriority w:val="99"/>
    <w:semiHidden/>
    <w:rsid w:val="008F00B1"/>
    <w:rPr>
      <w:rFonts w:ascii="Tahoma" w:hAnsi="Tahoma" w:cs="Tahoma"/>
      <w:sz w:val="16"/>
      <w:szCs w:val="16"/>
    </w:rPr>
  </w:style>
  <w:style w:type="character" w:styleId="Odwoaniedokomentarza">
    <w:name w:val="annotation reference"/>
    <w:basedOn w:val="Domylnaczcionkaakapitu"/>
    <w:uiPriority w:val="99"/>
    <w:semiHidden/>
    <w:unhideWhenUsed/>
    <w:rsid w:val="001B4C20"/>
    <w:rPr>
      <w:sz w:val="16"/>
      <w:szCs w:val="16"/>
    </w:rPr>
  </w:style>
  <w:style w:type="paragraph" w:styleId="Tekstkomentarza">
    <w:name w:val="annotation text"/>
    <w:basedOn w:val="Normalny"/>
    <w:link w:val="TekstkomentarzaZnak"/>
    <w:uiPriority w:val="99"/>
    <w:semiHidden/>
    <w:unhideWhenUsed/>
    <w:rsid w:val="001B4C20"/>
    <w:rPr>
      <w:sz w:val="20"/>
      <w:szCs w:val="20"/>
    </w:rPr>
  </w:style>
  <w:style w:type="character" w:customStyle="1" w:styleId="TekstkomentarzaZnak">
    <w:name w:val="Tekst komentarza Znak"/>
    <w:basedOn w:val="Domylnaczcionkaakapitu"/>
    <w:link w:val="Tekstkomentarza"/>
    <w:uiPriority w:val="99"/>
    <w:semiHidden/>
    <w:rsid w:val="001B4C20"/>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B4C20"/>
    <w:rPr>
      <w:b/>
      <w:bCs/>
    </w:rPr>
  </w:style>
  <w:style w:type="character" w:customStyle="1" w:styleId="TematkomentarzaZnak">
    <w:name w:val="Temat komentarza Znak"/>
    <w:basedOn w:val="TekstkomentarzaZnak"/>
    <w:link w:val="Tematkomentarza"/>
    <w:uiPriority w:val="99"/>
    <w:semiHidden/>
    <w:rsid w:val="001B4C20"/>
    <w:rPr>
      <w:rFonts w:ascii="Calibri" w:hAnsi="Calibri" w:cs="Times New Roman"/>
      <w:b/>
      <w:bCs/>
      <w:sz w:val="20"/>
      <w:szCs w:val="20"/>
    </w:rPr>
  </w:style>
  <w:style w:type="character" w:styleId="Hipercze">
    <w:name w:val="Hyperlink"/>
    <w:basedOn w:val="Domylnaczcionkaakapitu"/>
    <w:uiPriority w:val="99"/>
    <w:unhideWhenUsed/>
    <w:rsid w:val="009E16A1"/>
    <w:rPr>
      <w:color w:val="0563C1" w:themeColor="hyperlink"/>
      <w:u w:val="single"/>
    </w:rPr>
  </w:style>
  <w:style w:type="paragraph" w:styleId="Tekstprzypisukocowego">
    <w:name w:val="endnote text"/>
    <w:basedOn w:val="Normalny"/>
    <w:link w:val="TekstprzypisukocowegoZnak"/>
    <w:uiPriority w:val="99"/>
    <w:semiHidden/>
    <w:unhideWhenUsed/>
    <w:rsid w:val="00920454"/>
    <w:rPr>
      <w:sz w:val="20"/>
      <w:szCs w:val="20"/>
    </w:rPr>
  </w:style>
  <w:style w:type="character" w:customStyle="1" w:styleId="TekstprzypisukocowegoZnak">
    <w:name w:val="Tekst przypisu końcowego Znak"/>
    <w:basedOn w:val="Domylnaczcionkaakapitu"/>
    <w:link w:val="Tekstprzypisukocowego"/>
    <w:uiPriority w:val="99"/>
    <w:semiHidden/>
    <w:rsid w:val="00920454"/>
    <w:rPr>
      <w:rFonts w:ascii="Calibri" w:hAnsi="Calibri" w:cs="Times New Roman"/>
      <w:sz w:val="20"/>
      <w:szCs w:val="20"/>
    </w:rPr>
  </w:style>
  <w:style w:type="character" w:styleId="Odwoanieprzypisukocowego">
    <w:name w:val="endnote reference"/>
    <w:basedOn w:val="Domylnaczcionkaakapitu"/>
    <w:uiPriority w:val="99"/>
    <w:semiHidden/>
    <w:unhideWhenUsed/>
    <w:rsid w:val="00920454"/>
    <w:rPr>
      <w:vertAlign w:val="superscript"/>
    </w:rPr>
  </w:style>
  <w:style w:type="paragraph" w:customStyle="1" w:styleId="WW-Tekstpodstawowy2">
    <w:name w:val="WW-Tekst podstawowy 2"/>
    <w:basedOn w:val="Normalny"/>
    <w:rsid w:val="001E42CE"/>
    <w:pPr>
      <w:suppressAutoHyphens/>
      <w:jc w:val="both"/>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62798">
      <w:bodyDiv w:val="1"/>
      <w:marLeft w:val="0"/>
      <w:marRight w:val="0"/>
      <w:marTop w:val="0"/>
      <w:marBottom w:val="0"/>
      <w:divBdr>
        <w:top w:val="none" w:sz="0" w:space="0" w:color="auto"/>
        <w:left w:val="none" w:sz="0" w:space="0" w:color="auto"/>
        <w:bottom w:val="none" w:sz="0" w:space="0" w:color="auto"/>
        <w:right w:val="none" w:sz="0" w:space="0" w:color="auto"/>
      </w:divBdr>
    </w:div>
    <w:div w:id="824667513">
      <w:bodyDiv w:val="1"/>
      <w:marLeft w:val="0"/>
      <w:marRight w:val="0"/>
      <w:marTop w:val="0"/>
      <w:marBottom w:val="0"/>
      <w:divBdr>
        <w:top w:val="none" w:sz="0" w:space="0" w:color="auto"/>
        <w:left w:val="none" w:sz="0" w:space="0" w:color="auto"/>
        <w:bottom w:val="none" w:sz="0" w:space="0" w:color="auto"/>
        <w:right w:val="none" w:sz="0" w:space="0" w:color="auto"/>
      </w:divBdr>
    </w:div>
    <w:div w:id="12881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rastruktura@aglomeracja.wrocl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lazej.janik@aglomeracja.wroc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73D4B-63D5-4143-A5C3-F05CD6E8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2680</Words>
  <Characters>16081</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bla.jan</dc:creator>
  <cp:lastModifiedBy>bla.jan</cp:lastModifiedBy>
  <cp:revision>3</cp:revision>
  <cp:lastPrinted>2018-03-27T10:51:00Z</cp:lastPrinted>
  <dcterms:created xsi:type="dcterms:W3CDTF">2019-03-08T07:38:00Z</dcterms:created>
  <dcterms:modified xsi:type="dcterms:W3CDTF">2019-03-11T09:40:00Z</dcterms:modified>
</cp:coreProperties>
</file>